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27"/>
        <w:gridCol w:w="5518"/>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FF3084" w:rsidP="00270692">
            <w:pPr>
              <w:widowControl w:val="0"/>
              <w:rPr>
                <w:b/>
              </w:rPr>
            </w:pPr>
            <w:r>
              <w:t>09</w:t>
            </w:r>
            <w:r w:rsidR="00B917B3">
              <w:t>.</w:t>
            </w:r>
            <w:r w:rsidR="00792FE1">
              <w:t>0</w:t>
            </w:r>
            <w:r w:rsidR="00D416FD">
              <w:t>5</w:t>
            </w:r>
            <w:r w:rsidR="00B917B3">
              <w:t>.202</w:t>
            </w:r>
            <w:r w:rsidR="00270692">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181B22">
            <w:pPr>
              <w:widowControl w:val="0"/>
              <w:rPr>
                <w:b/>
              </w:rPr>
            </w:pPr>
            <w:r w:rsidRPr="00311480">
              <w:rPr>
                <w:b/>
              </w:rPr>
              <w:t>54034294.</w:t>
            </w:r>
            <w:r>
              <w:rPr>
                <w:b/>
              </w:rPr>
              <w:t>105.04</w:t>
            </w:r>
            <w:r w:rsidRPr="00311480">
              <w:t xml:space="preserve"> - [ </w:t>
            </w:r>
            <w:r w:rsidR="00792FE1">
              <w:t>0</w:t>
            </w:r>
            <w:r w:rsidR="00D416FD">
              <w:t>5</w:t>
            </w:r>
            <w:r w:rsidRPr="00311480">
              <w:t xml:space="preserve"> /</w:t>
            </w:r>
            <w:r w:rsidR="00FF3084">
              <w:rPr>
                <w:b/>
              </w:rPr>
              <w:t>8</w:t>
            </w:r>
            <w:r w:rsidR="00B72F4C">
              <w:rPr>
                <w:b/>
              </w:rPr>
              <w:t>5</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B72F4C" w:rsidP="00181B22">
            <w:pPr>
              <w:widowControl w:val="0"/>
              <w:jc w:val="both"/>
              <w:rPr>
                <w:b/>
              </w:rPr>
            </w:pPr>
            <w:r>
              <w:rPr>
                <w:color w:val="000000" w:themeColor="text1"/>
                <w:shd w:val="clear" w:color="auto" w:fill="FFFFFF"/>
              </w:rPr>
              <w:t>2024 Mali Yılı Kesin Hesabı</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12BD2" w:rsidP="0045663B">
            <w:pPr>
              <w:widowControl w:val="0"/>
              <w:rPr>
                <w:b/>
              </w:rPr>
            </w:pPr>
            <w:r>
              <w:rPr>
                <w:bCs/>
              </w:rPr>
              <w:t xml:space="preserve">İ. Samed MÜEZZİNOĞLU, </w:t>
            </w:r>
            <w:r w:rsidR="0045663B">
              <w:rPr>
                <w:bCs/>
              </w:rPr>
              <w:t>Yunus ATALAY</w:t>
            </w:r>
          </w:p>
        </w:tc>
      </w:tr>
      <w:tr w:rsidR="0063634F" w:rsidTr="002F03FA">
        <w:trPr>
          <w:trHeight w:val="1664"/>
        </w:trPr>
        <w:tc>
          <w:tcPr>
            <w:tcW w:w="9212" w:type="dxa"/>
            <w:gridSpan w:val="2"/>
          </w:tcPr>
          <w:p w:rsidR="008B315D" w:rsidRDefault="0063634F" w:rsidP="00270692">
            <w:pPr>
              <w:widowControl w:val="0"/>
              <w:jc w:val="both"/>
            </w:pPr>
            <w:r w:rsidRPr="00311480">
              <w:rPr>
                <w:b/>
              </w:rPr>
              <w:t>KATILAN MECLİS ÜYELERİ</w:t>
            </w:r>
            <w:r w:rsidR="0004012A">
              <w:rPr>
                <w:b/>
              </w:rPr>
              <w:t>:</w:t>
            </w:r>
            <w:r w:rsidR="00292302">
              <w:rPr>
                <w:b/>
              </w:rPr>
              <w:t xml:space="preserve"> </w:t>
            </w:r>
            <w:r w:rsidR="00912281">
              <w:t>Mustafa PAPUÇCU, Ferhat YILDIZ</w:t>
            </w:r>
            <w:r w:rsidR="00162E56">
              <w:t xml:space="preserve"> </w:t>
            </w:r>
            <w:r w:rsidR="00912281">
              <w:t>Fuat ÇAMURCU,                           Nuri Recep ÖZDOĞAN,</w:t>
            </w:r>
            <w:r w:rsidR="00162E56">
              <w:t xml:space="preserve"> </w:t>
            </w:r>
            <w:r w:rsidR="00912281">
              <w:t>Alper DAŞ, Erkan POLAT, Fatih ÖZBİR, İlhan AKPINAR,           Murat EYGÜL, İbrahim Samed MÜEZZİNOĞLU, İbrahim ERTUÇ, Bahadır PİR,                            Mahmut CANTEKİN, Yunus ATALAY, Mutlu Yasin KOÇOĞLU,  Volkan YILDIRIM, Turan DERDİYOK,   Ahmet BEYDİL,  Yahya KOLAT,  Kadir SARIOĞLU,                       Hakan ÇAĞLAR, İlhami ZORLU, Şenol UÇAR</w:t>
            </w:r>
          </w:p>
          <w:p w:rsidR="00912281" w:rsidRDefault="00912281" w:rsidP="00270692">
            <w:pPr>
              <w:widowControl w:val="0"/>
              <w:jc w:val="both"/>
              <w:rPr>
                <w:b/>
              </w:rPr>
            </w:pPr>
          </w:p>
        </w:tc>
      </w:tr>
    </w:tbl>
    <w:p w:rsidR="0063634F" w:rsidRPr="00311480" w:rsidRDefault="0063634F" w:rsidP="0063634F">
      <w:pPr>
        <w:widowControl w:val="0"/>
        <w:rPr>
          <w:b/>
        </w:rPr>
      </w:pPr>
    </w:p>
    <w:p w:rsidR="0063634F" w:rsidRDefault="0063634F" w:rsidP="00554C8E">
      <w:pPr>
        <w:widowControl w:val="0"/>
        <w:jc w:val="center"/>
        <w:rPr>
          <w:b/>
          <w:u w:val="single"/>
        </w:rPr>
      </w:pPr>
      <w:r w:rsidRPr="00393C5F">
        <w:rPr>
          <w:b/>
          <w:u w:val="single"/>
        </w:rPr>
        <w:t>MECLİS KARARI</w:t>
      </w:r>
    </w:p>
    <w:p w:rsidR="00162E56" w:rsidRDefault="00162E56" w:rsidP="00554C8E">
      <w:pPr>
        <w:widowControl w:val="0"/>
        <w:jc w:val="center"/>
        <w:rPr>
          <w:sz w:val="26"/>
          <w:szCs w:val="26"/>
        </w:rPr>
      </w:pPr>
    </w:p>
    <w:p w:rsidR="00B72F4C" w:rsidRPr="006F62B7" w:rsidRDefault="00B72F4C" w:rsidP="00B72F4C">
      <w:pPr>
        <w:widowControl w:val="0"/>
        <w:ind w:left="-57" w:right="-57" w:firstLine="708"/>
        <w:jc w:val="both"/>
        <w:rPr>
          <w:sz w:val="22"/>
          <w:szCs w:val="22"/>
        </w:rPr>
      </w:pPr>
      <w:r w:rsidRPr="006F62B7">
        <w:rPr>
          <w:sz w:val="22"/>
          <w:szCs w:val="22"/>
        </w:rPr>
        <w:t>5393 Sayılı Belediye Kanunu’nun 20. maddesine göre Belediye Meclisinin 09.05.2025 Cuma günü saat 19.30’da yapılan 2. birleşimin 1. oturumunda;</w:t>
      </w:r>
    </w:p>
    <w:p w:rsidR="00441236" w:rsidRDefault="00B72F4C" w:rsidP="00B72F4C">
      <w:pPr>
        <w:ind w:left="-57" w:right="-57" w:firstLine="708"/>
        <w:jc w:val="both"/>
        <w:rPr>
          <w:sz w:val="22"/>
          <w:szCs w:val="22"/>
        </w:rPr>
      </w:pPr>
      <w:r w:rsidRPr="006F62B7">
        <w:rPr>
          <w:sz w:val="22"/>
          <w:szCs w:val="22"/>
        </w:rPr>
        <w:t>Meclisimizin 1. birleşimin 1. oturumunda Plan ve Bütçe Ko</w:t>
      </w:r>
      <w:r w:rsidR="00441236">
        <w:rPr>
          <w:sz w:val="22"/>
          <w:szCs w:val="22"/>
        </w:rPr>
        <w:t>misyonuna sevk edilen 2024 Mali</w:t>
      </w:r>
    </w:p>
    <w:p w:rsidR="00B72F4C" w:rsidRPr="006F62B7" w:rsidRDefault="00B72F4C" w:rsidP="00441236">
      <w:pPr>
        <w:ind w:left="-57" w:right="-57"/>
        <w:jc w:val="both"/>
        <w:rPr>
          <w:rStyle w:val="apple-converted-space"/>
          <w:sz w:val="22"/>
          <w:szCs w:val="22"/>
        </w:rPr>
      </w:pPr>
      <w:r w:rsidRPr="006F62B7">
        <w:rPr>
          <w:sz w:val="22"/>
          <w:szCs w:val="22"/>
        </w:rPr>
        <w:t>Yılı Kesin Hesabına İlişkin</w:t>
      </w:r>
      <w:r w:rsidRPr="006F62B7">
        <w:rPr>
          <w:rStyle w:val="apple-converted-space"/>
          <w:sz w:val="22"/>
          <w:szCs w:val="22"/>
        </w:rPr>
        <w:t xml:space="preserve"> </w:t>
      </w:r>
      <w:r w:rsidR="00912281" w:rsidRPr="006F62B7">
        <w:rPr>
          <w:rStyle w:val="apple-converted-space"/>
          <w:sz w:val="22"/>
          <w:szCs w:val="22"/>
        </w:rPr>
        <w:t>07</w:t>
      </w:r>
      <w:r w:rsidRPr="006F62B7">
        <w:rPr>
          <w:rStyle w:val="apple-converted-space"/>
          <w:sz w:val="22"/>
          <w:szCs w:val="22"/>
        </w:rPr>
        <w:t>.05.2025 tarihli Plan ve Bütçe Komisyon Raporu değerlendirildi, yapılan değerlendirmeler neticesinde;</w:t>
      </w:r>
    </w:p>
    <w:p w:rsidR="00B72F4C" w:rsidRPr="006F62B7" w:rsidRDefault="00B72F4C" w:rsidP="00B72F4C">
      <w:pPr>
        <w:ind w:left="-57" w:right="-57" w:firstLine="708"/>
        <w:jc w:val="both"/>
        <w:rPr>
          <w:color w:val="000000"/>
          <w:sz w:val="22"/>
          <w:szCs w:val="22"/>
        </w:rPr>
      </w:pPr>
      <w:r w:rsidRPr="006F62B7">
        <w:rPr>
          <w:color w:val="000000"/>
          <w:sz w:val="22"/>
          <w:szCs w:val="22"/>
        </w:rPr>
        <w:t>Plan ve Bütçe Komisyon Raporunda;</w:t>
      </w:r>
    </w:p>
    <w:p w:rsidR="00B72F4C" w:rsidRPr="006F62B7" w:rsidRDefault="00B72F4C" w:rsidP="00B72F4C">
      <w:pPr>
        <w:widowControl w:val="0"/>
        <w:ind w:left="-57" w:right="-57" w:firstLine="644"/>
        <w:jc w:val="both"/>
        <w:rPr>
          <w:sz w:val="22"/>
          <w:szCs w:val="22"/>
          <w:lang w:eastAsia="ar-SA"/>
        </w:rPr>
      </w:pPr>
      <w:r w:rsidRPr="006F62B7">
        <w:rPr>
          <w:sz w:val="22"/>
          <w:szCs w:val="22"/>
        </w:rPr>
        <w:t>5393 Sayılı Belediye Kanunu’nun 64. maddesi gereğince</w:t>
      </w:r>
      <w:r w:rsidRPr="006F62B7">
        <w:rPr>
          <w:sz w:val="22"/>
          <w:szCs w:val="22"/>
          <w:lang w:eastAsia="ar-SA"/>
        </w:rPr>
        <w:t xml:space="preserve"> </w:t>
      </w:r>
      <w:r w:rsidRPr="006F62B7">
        <w:rPr>
          <w:sz w:val="22"/>
          <w:szCs w:val="22"/>
        </w:rPr>
        <w:t xml:space="preserve">Encümence görüşülerek, 22.04.2025 </w:t>
      </w:r>
      <w:r w:rsidRPr="006F62B7">
        <w:rPr>
          <w:sz w:val="22"/>
          <w:szCs w:val="22"/>
          <w:lang w:eastAsia="ar-SA"/>
        </w:rPr>
        <w:t xml:space="preserve">tarih ve </w:t>
      </w:r>
      <w:r w:rsidRPr="006F62B7">
        <w:rPr>
          <w:sz w:val="22"/>
          <w:szCs w:val="22"/>
        </w:rPr>
        <w:t>77344789-110.04-202</w:t>
      </w:r>
      <w:r w:rsidRPr="006F62B7">
        <w:rPr>
          <w:b/>
          <w:sz w:val="22"/>
          <w:szCs w:val="22"/>
        </w:rPr>
        <w:t xml:space="preserve"> </w:t>
      </w:r>
      <w:r w:rsidRPr="006F62B7">
        <w:rPr>
          <w:sz w:val="22"/>
          <w:szCs w:val="22"/>
          <w:lang w:eastAsia="ar-SA"/>
        </w:rPr>
        <w:t>Sayılı Encümen Kararı</w:t>
      </w:r>
      <w:r w:rsidRPr="006F62B7">
        <w:rPr>
          <w:sz w:val="22"/>
          <w:szCs w:val="22"/>
        </w:rPr>
        <w:t>yla kesin hesap incelenip, meclisin Mayıs ayı toplantısında görüşülmek üzere üst yöneticiye sunulmuştur.</w:t>
      </w:r>
      <w:r w:rsidRPr="006F62B7">
        <w:rPr>
          <w:sz w:val="22"/>
          <w:szCs w:val="22"/>
          <w:lang w:eastAsia="ar-SA"/>
        </w:rPr>
        <w:t xml:space="preserve"> </w:t>
      </w:r>
      <w:r w:rsidRPr="006F62B7">
        <w:rPr>
          <w:sz w:val="22"/>
          <w:szCs w:val="22"/>
        </w:rPr>
        <w:t>Meclise sunulan 2024 Mali Yılı Kesin Hesabında</w:t>
      </w:r>
      <w:r w:rsidRPr="006F62B7">
        <w:rPr>
          <w:sz w:val="22"/>
          <w:szCs w:val="22"/>
          <w:lang w:eastAsia="ar-SA"/>
        </w:rPr>
        <w:t>;</w:t>
      </w:r>
    </w:p>
    <w:p w:rsidR="00B72F4C" w:rsidRPr="006F62B7" w:rsidRDefault="00B72F4C" w:rsidP="00B72F4C">
      <w:pPr>
        <w:ind w:left="-57" w:right="-57" w:firstLine="644"/>
        <w:jc w:val="both"/>
        <w:rPr>
          <w:sz w:val="22"/>
          <w:szCs w:val="22"/>
        </w:rPr>
      </w:pPr>
      <w:r w:rsidRPr="006F62B7">
        <w:rPr>
          <w:sz w:val="22"/>
          <w:szCs w:val="22"/>
        </w:rPr>
        <w:t xml:space="preserve">2024 Mali Yılı Gider Bütçesi </w:t>
      </w:r>
      <w:r w:rsidR="00985D20" w:rsidRPr="006F62B7">
        <w:rPr>
          <w:b/>
          <w:sz w:val="22"/>
          <w:szCs w:val="22"/>
        </w:rPr>
        <w:t>2</w:t>
      </w:r>
      <w:r w:rsidRPr="006F62B7">
        <w:rPr>
          <w:b/>
          <w:sz w:val="22"/>
          <w:szCs w:val="22"/>
        </w:rPr>
        <w:t>.</w:t>
      </w:r>
      <w:r w:rsidR="00985D20" w:rsidRPr="006F62B7">
        <w:rPr>
          <w:b/>
          <w:sz w:val="22"/>
          <w:szCs w:val="22"/>
        </w:rPr>
        <w:t>197</w:t>
      </w:r>
      <w:r w:rsidRPr="006F62B7">
        <w:rPr>
          <w:b/>
          <w:sz w:val="22"/>
          <w:szCs w:val="22"/>
        </w:rPr>
        <w:t>.</w:t>
      </w:r>
      <w:r w:rsidR="00985D20" w:rsidRPr="006F62B7">
        <w:rPr>
          <w:b/>
          <w:sz w:val="22"/>
          <w:szCs w:val="22"/>
        </w:rPr>
        <w:t>236</w:t>
      </w:r>
      <w:r w:rsidRPr="006F62B7">
        <w:rPr>
          <w:b/>
          <w:sz w:val="22"/>
          <w:szCs w:val="22"/>
        </w:rPr>
        <w:t>.000,00</w:t>
      </w:r>
      <w:r w:rsidRPr="006F62B7">
        <w:rPr>
          <w:b/>
          <w:bCs/>
          <w:sz w:val="22"/>
          <w:szCs w:val="22"/>
        </w:rPr>
        <w:t>.-TL</w:t>
      </w:r>
      <w:r w:rsidRPr="006F62B7">
        <w:rPr>
          <w:sz w:val="22"/>
          <w:szCs w:val="22"/>
        </w:rPr>
        <w:t xml:space="preserve"> olarak kabul edilmiş olup, bu ödenekten </w:t>
      </w:r>
      <w:r w:rsidRPr="006F62B7">
        <w:rPr>
          <w:b/>
          <w:sz w:val="22"/>
          <w:szCs w:val="22"/>
        </w:rPr>
        <w:t>1.</w:t>
      </w:r>
      <w:r w:rsidR="00985D20" w:rsidRPr="006F62B7">
        <w:rPr>
          <w:b/>
          <w:sz w:val="22"/>
          <w:szCs w:val="22"/>
        </w:rPr>
        <w:t>901</w:t>
      </w:r>
      <w:r w:rsidRPr="006F62B7">
        <w:rPr>
          <w:b/>
          <w:sz w:val="22"/>
          <w:szCs w:val="22"/>
        </w:rPr>
        <w:t>.</w:t>
      </w:r>
      <w:r w:rsidR="00985D20" w:rsidRPr="006F62B7">
        <w:rPr>
          <w:b/>
          <w:sz w:val="22"/>
          <w:szCs w:val="22"/>
        </w:rPr>
        <w:t>327</w:t>
      </w:r>
      <w:r w:rsidRPr="006F62B7">
        <w:rPr>
          <w:b/>
          <w:sz w:val="22"/>
          <w:szCs w:val="22"/>
        </w:rPr>
        <w:t>.</w:t>
      </w:r>
      <w:r w:rsidR="00985D20" w:rsidRPr="006F62B7">
        <w:rPr>
          <w:b/>
          <w:sz w:val="22"/>
          <w:szCs w:val="22"/>
        </w:rPr>
        <w:t>277</w:t>
      </w:r>
      <w:r w:rsidRPr="006F62B7">
        <w:rPr>
          <w:b/>
          <w:sz w:val="22"/>
          <w:szCs w:val="22"/>
        </w:rPr>
        <w:t>,</w:t>
      </w:r>
      <w:r w:rsidR="00985D20" w:rsidRPr="006F62B7">
        <w:rPr>
          <w:b/>
          <w:sz w:val="22"/>
          <w:szCs w:val="22"/>
        </w:rPr>
        <w:t>22</w:t>
      </w:r>
      <w:r w:rsidRPr="006F62B7">
        <w:rPr>
          <w:b/>
          <w:bCs/>
          <w:sz w:val="22"/>
          <w:szCs w:val="22"/>
        </w:rPr>
        <w:t xml:space="preserve">.-TL </w:t>
      </w:r>
      <w:r w:rsidRPr="006F62B7">
        <w:rPr>
          <w:sz w:val="22"/>
          <w:szCs w:val="22"/>
        </w:rPr>
        <w:t xml:space="preserve">tahakkuk ve tediye yapılmıştır. </w:t>
      </w:r>
    </w:p>
    <w:p w:rsidR="00B72F4C" w:rsidRPr="006F62B7" w:rsidRDefault="00B72F4C" w:rsidP="00162E56">
      <w:pPr>
        <w:ind w:left="-57" w:right="-57" w:firstLine="644"/>
        <w:jc w:val="both"/>
        <w:rPr>
          <w:sz w:val="22"/>
          <w:szCs w:val="22"/>
        </w:rPr>
      </w:pPr>
      <w:r w:rsidRPr="006F62B7">
        <w:rPr>
          <w:sz w:val="22"/>
          <w:szCs w:val="22"/>
        </w:rPr>
        <w:t xml:space="preserve">Birimlerin kendi içerisinde ve birimler arası </w:t>
      </w:r>
      <w:r w:rsidR="00985D20" w:rsidRPr="006F62B7">
        <w:rPr>
          <w:b/>
          <w:sz w:val="22"/>
          <w:szCs w:val="22"/>
        </w:rPr>
        <w:t>643</w:t>
      </w:r>
      <w:r w:rsidRPr="006F62B7">
        <w:rPr>
          <w:b/>
          <w:sz w:val="22"/>
          <w:szCs w:val="22"/>
        </w:rPr>
        <w:t>.</w:t>
      </w:r>
      <w:r w:rsidR="00985D20" w:rsidRPr="006F62B7">
        <w:rPr>
          <w:b/>
          <w:sz w:val="22"/>
          <w:szCs w:val="22"/>
        </w:rPr>
        <w:t>230</w:t>
      </w:r>
      <w:r w:rsidRPr="006F62B7">
        <w:rPr>
          <w:b/>
          <w:sz w:val="22"/>
          <w:szCs w:val="22"/>
        </w:rPr>
        <w:t>.</w:t>
      </w:r>
      <w:r w:rsidR="00985D20" w:rsidRPr="006F62B7">
        <w:rPr>
          <w:b/>
          <w:sz w:val="22"/>
          <w:szCs w:val="22"/>
        </w:rPr>
        <w:t>796</w:t>
      </w:r>
      <w:r w:rsidRPr="006F62B7">
        <w:rPr>
          <w:b/>
          <w:sz w:val="22"/>
          <w:szCs w:val="22"/>
        </w:rPr>
        <w:t>,6</w:t>
      </w:r>
      <w:r w:rsidR="00985D20" w:rsidRPr="006F62B7">
        <w:rPr>
          <w:b/>
          <w:sz w:val="22"/>
          <w:szCs w:val="22"/>
        </w:rPr>
        <w:t>2</w:t>
      </w:r>
      <w:r w:rsidRPr="006F62B7">
        <w:rPr>
          <w:b/>
          <w:bCs/>
          <w:sz w:val="22"/>
          <w:szCs w:val="22"/>
        </w:rPr>
        <w:t>.-TL</w:t>
      </w:r>
      <w:r w:rsidRPr="006F62B7">
        <w:rPr>
          <w:sz w:val="22"/>
          <w:szCs w:val="22"/>
        </w:rPr>
        <w:t xml:space="preserve"> ekleme ve aktarma işlemi yapılmış olup, kullanılmasına gerek kalmayan </w:t>
      </w:r>
      <w:r w:rsidR="00985D20" w:rsidRPr="006F62B7">
        <w:rPr>
          <w:b/>
          <w:sz w:val="22"/>
          <w:szCs w:val="22"/>
        </w:rPr>
        <w:t>295</w:t>
      </w:r>
      <w:r w:rsidRPr="006F62B7">
        <w:rPr>
          <w:b/>
          <w:sz w:val="22"/>
          <w:szCs w:val="22"/>
        </w:rPr>
        <w:t>.</w:t>
      </w:r>
      <w:r w:rsidR="00985D20" w:rsidRPr="006F62B7">
        <w:rPr>
          <w:b/>
          <w:sz w:val="22"/>
          <w:szCs w:val="22"/>
        </w:rPr>
        <w:t>908.722,78</w:t>
      </w:r>
      <w:r w:rsidRPr="006F62B7">
        <w:rPr>
          <w:b/>
          <w:sz w:val="22"/>
          <w:szCs w:val="22"/>
        </w:rPr>
        <w:t>.-TL</w:t>
      </w:r>
      <w:r w:rsidRPr="006F62B7">
        <w:rPr>
          <w:sz w:val="22"/>
          <w:szCs w:val="22"/>
        </w:rPr>
        <w:t xml:space="preserve"> ödenek imha edilmiştir.</w:t>
      </w:r>
    </w:p>
    <w:p w:rsidR="00B72F4C" w:rsidRPr="006F62B7" w:rsidRDefault="00B72F4C" w:rsidP="00B72F4C">
      <w:pPr>
        <w:ind w:left="-57" w:right="-57" w:firstLine="709"/>
        <w:jc w:val="both"/>
        <w:rPr>
          <w:sz w:val="22"/>
          <w:szCs w:val="22"/>
        </w:rPr>
      </w:pPr>
      <w:r w:rsidRPr="006F62B7">
        <w:rPr>
          <w:sz w:val="22"/>
          <w:szCs w:val="22"/>
        </w:rPr>
        <w:t xml:space="preserve">Buna karşılık 2024 Mali Yılı Gelir bütçesi ek bütçeyle birlikte tahmini </w:t>
      </w:r>
      <w:r w:rsidR="00985D20" w:rsidRPr="006F62B7">
        <w:rPr>
          <w:b/>
          <w:sz w:val="22"/>
          <w:szCs w:val="22"/>
        </w:rPr>
        <w:t>2</w:t>
      </w:r>
      <w:r w:rsidRPr="006F62B7">
        <w:rPr>
          <w:b/>
          <w:sz w:val="22"/>
          <w:szCs w:val="22"/>
        </w:rPr>
        <w:t>.</w:t>
      </w:r>
      <w:r w:rsidR="00985D20" w:rsidRPr="006F62B7">
        <w:rPr>
          <w:b/>
          <w:sz w:val="22"/>
          <w:szCs w:val="22"/>
        </w:rPr>
        <w:t>197.236</w:t>
      </w:r>
      <w:r w:rsidRPr="006F62B7">
        <w:rPr>
          <w:b/>
          <w:sz w:val="22"/>
          <w:szCs w:val="22"/>
        </w:rPr>
        <w:t>.000,</w:t>
      </w:r>
      <w:r w:rsidRPr="006F62B7">
        <w:rPr>
          <w:b/>
          <w:bCs/>
          <w:sz w:val="22"/>
          <w:szCs w:val="22"/>
        </w:rPr>
        <w:t>00.-TL</w:t>
      </w:r>
      <w:r w:rsidRPr="006F62B7">
        <w:rPr>
          <w:sz w:val="22"/>
          <w:szCs w:val="22"/>
        </w:rPr>
        <w:t xml:space="preserve"> olarak kabul edilmiştir.</w:t>
      </w:r>
    </w:p>
    <w:p w:rsidR="00B72F4C" w:rsidRPr="006F62B7" w:rsidRDefault="00B72F4C" w:rsidP="00B72F4C">
      <w:pPr>
        <w:ind w:left="-57" w:right="-57" w:firstLine="709"/>
        <w:jc w:val="both"/>
        <w:rPr>
          <w:sz w:val="22"/>
          <w:szCs w:val="22"/>
        </w:rPr>
      </w:pPr>
      <w:r w:rsidRPr="006F62B7">
        <w:rPr>
          <w:sz w:val="22"/>
          <w:szCs w:val="22"/>
        </w:rPr>
        <w:t xml:space="preserve">2024 yılında </w:t>
      </w:r>
      <w:r w:rsidR="00985D20" w:rsidRPr="006F62B7">
        <w:rPr>
          <w:b/>
          <w:sz w:val="22"/>
          <w:szCs w:val="22"/>
        </w:rPr>
        <w:t>74</w:t>
      </w:r>
      <w:r w:rsidRPr="006F62B7">
        <w:rPr>
          <w:b/>
          <w:sz w:val="22"/>
          <w:szCs w:val="22"/>
        </w:rPr>
        <w:t>.</w:t>
      </w:r>
      <w:r w:rsidR="00985D20" w:rsidRPr="006F62B7">
        <w:rPr>
          <w:b/>
          <w:sz w:val="22"/>
          <w:szCs w:val="22"/>
        </w:rPr>
        <w:t>901.349,79</w:t>
      </w:r>
      <w:r w:rsidRPr="006F62B7">
        <w:rPr>
          <w:b/>
          <w:sz w:val="22"/>
          <w:szCs w:val="22"/>
        </w:rPr>
        <w:t>.-TL</w:t>
      </w:r>
      <w:r w:rsidRPr="006F62B7">
        <w:rPr>
          <w:sz w:val="22"/>
          <w:szCs w:val="22"/>
        </w:rPr>
        <w:t xml:space="preserve"> devreden tahakkuk artığı ile 2024 Mali yılı içinde yapılan tahakkuk </w:t>
      </w:r>
      <w:r w:rsidR="00985D20" w:rsidRPr="006F62B7">
        <w:rPr>
          <w:b/>
          <w:sz w:val="22"/>
          <w:szCs w:val="22"/>
        </w:rPr>
        <w:t>1</w:t>
      </w:r>
      <w:r w:rsidRPr="006F62B7">
        <w:rPr>
          <w:b/>
          <w:sz w:val="22"/>
          <w:szCs w:val="22"/>
        </w:rPr>
        <w:t>.</w:t>
      </w:r>
      <w:r w:rsidR="00985D20" w:rsidRPr="006F62B7">
        <w:rPr>
          <w:b/>
          <w:sz w:val="22"/>
          <w:szCs w:val="22"/>
        </w:rPr>
        <w:t>710.137.776,21</w:t>
      </w:r>
      <w:r w:rsidRPr="006F62B7">
        <w:rPr>
          <w:b/>
          <w:sz w:val="22"/>
          <w:szCs w:val="22"/>
        </w:rPr>
        <w:t>.-TL</w:t>
      </w:r>
      <w:r w:rsidRPr="006F62B7">
        <w:rPr>
          <w:sz w:val="22"/>
          <w:szCs w:val="22"/>
        </w:rPr>
        <w:t xml:space="preserve"> olmak üzere toplam </w:t>
      </w:r>
      <w:r w:rsidR="00985D20" w:rsidRPr="006F62B7">
        <w:rPr>
          <w:b/>
          <w:sz w:val="22"/>
          <w:szCs w:val="22"/>
        </w:rPr>
        <w:t>1</w:t>
      </w:r>
      <w:r w:rsidRPr="006F62B7">
        <w:rPr>
          <w:b/>
          <w:sz w:val="22"/>
          <w:szCs w:val="22"/>
        </w:rPr>
        <w:t>.</w:t>
      </w:r>
      <w:r w:rsidR="00985D20" w:rsidRPr="006F62B7">
        <w:rPr>
          <w:b/>
          <w:sz w:val="22"/>
          <w:szCs w:val="22"/>
        </w:rPr>
        <w:t>785.039.126,00</w:t>
      </w:r>
      <w:r w:rsidRPr="006F62B7">
        <w:rPr>
          <w:b/>
          <w:sz w:val="22"/>
          <w:szCs w:val="22"/>
        </w:rPr>
        <w:t>.-TL</w:t>
      </w:r>
      <w:r w:rsidRPr="006F62B7">
        <w:rPr>
          <w:sz w:val="22"/>
          <w:szCs w:val="22"/>
        </w:rPr>
        <w:t xml:space="preserve"> tahakkuk yapılmıştır.</w:t>
      </w:r>
    </w:p>
    <w:p w:rsidR="00B72F4C" w:rsidRPr="006F62B7" w:rsidRDefault="00B72F4C" w:rsidP="00B72F4C">
      <w:pPr>
        <w:ind w:left="-57" w:right="-57" w:firstLine="709"/>
        <w:jc w:val="both"/>
        <w:rPr>
          <w:sz w:val="22"/>
          <w:szCs w:val="22"/>
          <w:lang w:eastAsia="ar-SA"/>
        </w:rPr>
      </w:pPr>
      <w:r w:rsidRPr="006F62B7">
        <w:rPr>
          <w:sz w:val="22"/>
          <w:szCs w:val="22"/>
        </w:rPr>
        <w:t xml:space="preserve">Bu tahakkuktan 2024 yılı içerisinde </w:t>
      </w:r>
      <w:r w:rsidRPr="006F62B7">
        <w:rPr>
          <w:b/>
          <w:sz w:val="22"/>
          <w:szCs w:val="22"/>
        </w:rPr>
        <w:t>1.</w:t>
      </w:r>
      <w:r w:rsidR="00985D20" w:rsidRPr="006F62B7">
        <w:rPr>
          <w:b/>
          <w:sz w:val="22"/>
          <w:szCs w:val="22"/>
        </w:rPr>
        <w:t>712.006.233,98</w:t>
      </w:r>
      <w:r w:rsidRPr="006F62B7">
        <w:rPr>
          <w:b/>
          <w:sz w:val="22"/>
          <w:szCs w:val="22"/>
        </w:rPr>
        <w:t>.-TL</w:t>
      </w:r>
      <w:r w:rsidRPr="006F62B7">
        <w:rPr>
          <w:sz w:val="22"/>
          <w:szCs w:val="22"/>
        </w:rPr>
        <w:t xml:space="preserve"> tahsilât yapılmış olup, </w:t>
      </w:r>
      <w:r w:rsidR="00985D20" w:rsidRPr="006F62B7">
        <w:rPr>
          <w:b/>
          <w:sz w:val="22"/>
          <w:szCs w:val="22"/>
        </w:rPr>
        <w:t>647.256,75</w:t>
      </w:r>
      <w:r w:rsidRPr="006F62B7">
        <w:rPr>
          <w:b/>
          <w:sz w:val="22"/>
          <w:szCs w:val="22"/>
        </w:rPr>
        <w:t>.-TL</w:t>
      </w:r>
      <w:r w:rsidRPr="006F62B7">
        <w:rPr>
          <w:sz w:val="22"/>
          <w:szCs w:val="22"/>
        </w:rPr>
        <w:t xml:space="preserve"> red ve iade ile net </w:t>
      </w:r>
      <w:r w:rsidR="00162E56" w:rsidRPr="006F62B7">
        <w:rPr>
          <w:sz w:val="22"/>
          <w:szCs w:val="22"/>
        </w:rPr>
        <w:t>tahsilât</w:t>
      </w:r>
      <w:r w:rsidRPr="006F62B7">
        <w:rPr>
          <w:sz w:val="22"/>
          <w:szCs w:val="22"/>
        </w:rPr>
        <w:t xml:space="preserve"> </w:t>
      </w:r>
      <w:r w:rsidRPr="006F62B7">
        <w:rPr>
          <w:b/>
          <w:sz w:val="22"/>
          <w:szCs w:val="22"/>
        </w:rPr>
        <w:t>1.</w:t>
      </w:r>
      <w:r w:rsidR="00985D20" w:rsidRPr="006F62B7">
        <w:rPr>
          <w:b/>
          <w:sz w:val="22"/>
          <w:szCs w:val="22"/>
        </w:rPr>
        <w:t>711.358.977,23.-</w:t>
      </w:r>
      <w:r w:rsidRPr="006F62B7">
        <w:rPr>
          <w:b/>
          <w:sz w:val="22"/>
          <w:szCs w:val="22"/>
        </w:rPr>
        <w:t>TL</w:t>
      </w:r>
      <w:r w:rsidRPr="006F62B7">
        <w:rPr>
          <w:sz w:val="22"/>
          <w:szCs w:val="22"/>
        </w:rPr>
        <w:t xml:space="preserve"> olmuştur. 2024 yılına </w:t>
      </w:r>
      <w:r w:rsidRPr="006F62B7">
        <w:rPr>
          <w:b/>
          <w:sz w:val="22"/>
          <w:szCs w:val="22"/>
        </w:rPr>
        <w:t>7</w:t>
      </w:r>
      <w:r w:rsidR="00985D20" w:rsidRPr="006F62B7">
        <w:rPr>
          <w:b/>
          <w:sz w:val="22"/>
          <w:szCs w:val="22"/>
        </w:rPr>
        <w:t>3</w:t>
      </w:r>
      <w:r w:rsidRPr="006F62B7">
        <w:rPr>
          <w:b/>
          <w:sz w:val="22"/>
          <w:szCs w:val="22"/>
        </w:rPr>
        <w:t>.</w:t>
      </w:r>
      <w:r w:rsidR="00985D20" w:rsidRPr="006F62B7">
        <w:rPr>
          <w:b/>
          <w:sz w:val="22"/>
          <w:szCs w:val="22"/>
        </w:rPr>
        <w:t>032.892,02</w:t>
      </w:r>
      <w:r w:rsidRPr="006F62B7">
        <w:rPr>
          <w:b/>
          <w:sz w:val="22"/>
          <w:szCs w:val="22"/>
        </w:rPr>
        <w:t>.-TL</w:t>
      </w:r>
      <w:r w:rsidR="00345401" w:rsidRPr="006F62B7">
        <w:rPr>
          <w:sz w:val="22"/>
          <w:szCs w:val="22"/>
        </w:rPr>
        <w:t xml:space="preserve"> tahakkuk artığı devretmiş ve g</w:t>
      </w:r>
      <w:r w:rsidR="006353DD" w:rsidRPr="006F62B7">
        <w:rPr>
          <w:sz w:val="22"/>
          <w:szCs w:val="22"/>
        </w:rPr>
        <w:t>elir, gider bütçesi ve finansmanının genel durumu yukarıda izah edildiği gibi gerçekleşmiş olup, ayrıntılı cetveller analitik bütçe ve tahakkuk esaslı muhasebe sis</w:t>
      </w:r>
      <w:r w:rsidR="006F62B7" w:rsidRPr="006F62B7">
        <w:rPr>
          <w:sz w:val="22"/>
          <w:szCs w:val="22"/>
        </w:rPr>
        <w:t>temine uygun şekilde hazırlandığı</w:t>
      </w:r>
      <w:r w:rsidR="006353DD" w:rsidRPr="006F62B7">
        <w:rPr>
          <w:sz w:val="22"/>
          <w:szCs w:val="22"/>
        </w:rPr>
        <w:t xml:space="preserve"> ve ekli </w:t>
      </w:r>
      <w:r w:rsidR="00345401" w:rsidRPr="006F62B7">
        <w:rPr>
          <w:sz w:val="22"/>
          <w:szCs w:val="22"/>
        </w:rPr>
        <w:t xml:space="preserve">dosyalarda mevcut </w:t>
      </w:r>
      <w:r w:rsidR="00A2349C" w:rsidRPr="006F62B7">
        <w:rPr>
          <w:sz w:val="22"/>
          <w:szCs w:val="22"/>
        </w:rPr>
        <w:t>bulunmaktadır komisyonumuzca</w:t>
      </w:r>
      <w:r w:rsidR="006F62B7" w:rsidRPr="006F62B7">
        <w:rPr>
          <w:sz w:val="22"/>
          <w:szCs w:val="22"/>
        </w:rPr>
        <w:t xml:space="preserve"> oy birliği ile kabul edilmiştir </w:t>
      </w:r>
      <w:r w:rsidR="00345401" w:rsidRPr="006F62B7">
        <w:rPr>
          <w:sz w:val="22"/>
          <w:szCs w:val="22"/>
        </w:rPr>
        <w:t>denilmekte olup;</w:t>
      </w:r>
      <w:r w:rsidRPr="006F62B7">
        <w:rPr>
          <w:sz w:val="22"/>
          <w:szCs w:val="22"/>
        </w:rPr>
        <w:t xml:space="preserve"> </w:t>
      </w:r>
    </w:p>
    <w:p w:rsidR="00345401" w:rsidRPr="006F62B7" w:rsidRDefault="00B72F4C" w:rsidP="00B72F4C">
      <w:pPr>
        <w:widowControl w:val="0"/>
        <w:ind w:firstLine="644"/>
        <w:jc w:val="both"/>
        <w:rPr>
          <w:sz w:val="22"/>
          <w:szCs w:val="22"/>
        </w:rPr>
      </w:pPr>
      <w:r w:rsidRPr="006F62B7">
        <w:rPr>
          <w:sz w:val="22"/>
          <w:szCs w:val="22"/>
        </w:rPr>
        <w:t>Plan ve Bütçe raporu doğrultusunda</w:t>
      </w:r>
      <w:r w:rsidR="00AE59D6" w:rsidRPr="006F62B7">
        <w:rPr>
          <w:sz w:val="22"/>
          <w:szCs w:val="22"/>
        </w:rPr>
        <w:t>,</w:t>
      </w:r>
      <w:r w:rsidRPr="006F62B7">
        <w:rPr>
          <w:sz w:val="22"/>
          <w:szCs w:val="22"/>
        </w:rPr>
        <w:t xml:space="preserve"> değerlendirilmesi yapılan ve ekteki gelir gider hesap cetvellerine istinaden, 2024 Mal</w:t>
      </w:r>
      <w:r w:rsidR="001F4173" w:rsidRPr="006F62B7">
        <w:rPr>
          <w:sz w:val="22"/>
          <w:szCs w:val="22"/>
        </w:rPr>
        <w:t>i Yılı Gelir ve Gider Kesin hesap kalemlerinin madde madde gö</w:t>
      </w:r>
      <w:r w:rsidR="007C6D71" w:rsidRPr="006F62B7">
        <w:rPr>
          <w:sz w:val="22"/>
          <w:szCs w:val="22"/>
        </w:rPr>
        <w:t>r</w:t>
      </w:r>
      <w:r w:rsidR="0057780A">
        <w:rPr>
          <w:sz w:val="22"/>
          <w:szCs w:val="22"/>
        </w:rPr>
        <w:t xml:space="preserve">üşülüp </w:t>
      </w:r>
      <w:r w:rsidRPr="006F62B7">
        <w:rPr>
          <w:sz w:val="22"/>
          <w:szCs w:val="22"/>
        </w:rPr>
        <w:t>ad oku</w:t>
      </w:r>
      <w:r w:rsidR="00345401" w:rsidRPr="006F62B7">
        <w:rPr>
          <w:sz w:val="22"/>
          <w:szCs w:val="22"/>
        </w:rPr>
        <w:t>nmak suretiyle yapılan oylama sonucunda</w:t>
      </w:r>
    </w:p>
    <w:p w:rsidR="009F17F3" w:rsidRPr="006F62B7" w:rsidRDefault="00B72F4C" w:rsidP="007C6D71">
      <w:pPr>
        <w:widowControl w:val="0"/>
        <w:ind w:firstLine="644"/>
        <w:jc w:val="both"/>
        <w:rPr>
          <w:b/>
          <w:bCs/>
          <w:sz w:val="22"/>
          <w:szCs w:val="22"/>
        </w:rPr>
      </w:pPr>
      <w:r w:rsidRPr="006F62B7">
        <w:rPr>
          <w:sz w:val="22"/>
          <w:szCs w:val="22"/>
        </w:rPr>
        <w:t xml:space="preserve"> 5393 Sayılı Beledi</w:t>
      </w:r>
      <w:r w:rsidR="00AD446A" w:rsidRPr="006F62B7">
        <w:rPr>
          <w:sz w:val="22"/>
          <w:szCs w:val="22"/>
        </w:rPr>
        <w:t>ye Kanunu’nun 18/b</w:t>
      </w:r>
      <w:r w:rsidRPr="006F62B7">
        <w:rPr>
          <w:sz w:val="22"/>
          <w:szCs w:val="22"/>
        </w:rPr>
        <w:t xml:space="preserve"> </w:t>
      </w:r>
      <w:r w:rsidR="00AD446A" w:rsidRPr="006F62B7">
        <w:rPr>
          <w:sz w:val="22"/>
          <w:szCs w:val="22"/>
        </w:rPr>
        <w:t>ve 64. Maddeleri, Mahalli İdareler Bütçe Hazırlama Yönetmeliğinin 40. Maddesi ile Taşınır Mal Yönetmeliğinin 35. Maddesine gereğince</w:t>
      </w:r>
      <w:r w:rsidRPr="006F62B7">
        <w:rPr>
          <w:sz w:val="22"/>
          <w:szCs w:val="22"/>
        </w:rPr>
        <w:t xml:space="preserve"> oy birliği ile kabul edildi.</w:t>
      </w:r>
    </w:p>
    <w:p w:rsidR="00162E56" w:rsidRPr="006F62B7" w:rsidRDefault="00162E56" w:rsidP="003B0053">
      <w:pPr>
        <w:widowControl w:val="0"/>
        <w:jc w:val="both"/>
        <w:rPr>
          <w:b/>
          <w:bCs/>
          <w:sz w:val="22"/>
          <w:szCs w:val="22"/>
        </w:rPr>
      </w:pPr>
    </w:p>
    <w:p w:rsidR="006F62B7" w:rsidRDefault="006F62B7" w:rsidP="003B0053">
      <w:pPr>
        <w:widowControl w:val="0"/>
        <w:jc w:val="both"/>
        <w:rPr>
          <w:b/>
          <w:bCs/>
        </w:rPr>
      </w:pPr>
    </w:p>
    <w:p w:rsidR="007C6D71" w:rsidRDefault="007C6D71"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45663B">
        <w:rPr>
          <w:b/>
          <w:bCs/>
        </w:rPr>
        <w:t>Yunus ATALAY</w:t>
      </w:r>
    </w:p>
    <w:p w:rsidR="006F62B7"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3B0053">
        <w:rPr>
          <w:b/>
        </w:rPr>
        <w:t>Kâtip</w:t>
      </w:r>
      <w:r w:rsidR="003B0053">
        <w:rPr>
          <w:b/>
          <w:color w:val="000000"/>
        </w:rPr>
        <w:t xml:space="preserve"> Üye </w:t>
      </w:r>
    </w:p>
    <w:p w:rsidR="006F62B7" w:rsidRDefault="006F62B7" w:rsidP="0063634F">
      <w:pPr>
        <w:widowControl w:val="0"/>
        <w:jc w:val="both"/>
        <w:rPr>
          <w:b/>
          <w:color w:val="000000"/>
        </w:rPr>
      </w:pPr>
    </w:p>
    <w:p w:rsidR="006F62B7" w:rsidRDefault="006F62B7" w:rsidP="0063634F">
      <w:pPr>
        <w:widowControl w:val="0"/>
        <w:jc w:val="both"/>
        <w:rPr>
          <w:b/>
          <w:color w:val="000000"/>
        </w:rPr>
      </w:pPr>
    </w:p>
    <w:p w:rsidR="006F2BC8" w:rsidRDefault="00B72F4C" w:rsidP="0063634F">
      <w:pPr>
        <w:widowControl w:val="0"/>
        <w:jc w:val="both"/>
        <w:rPr>
          <w:b/>
          <w:color w:val="000000"/>
          <w:sz w:val="23"/>
          <w:szCs w:val="23"/>
        </w:rPr>
      </w:pPr>
      <w:r w:rsidRPr="00AE59D6">
        <w:rPr>
          <w:b/>
          <w:color w:val="000000"/>
          <w:sz w:val="23"/>
          <w:szCs w:val="23"/>
        </w:rPr>
        <w:t xml:space="preserve">Eki: </w:t>
      </w:r>
      <w:r w:rsidRPr="00AE59D6">
        <w:rPr>
          <w:color w:val="000000"/>
          <w:sz w:val="23"/>
          <w:szCs w:val="23"/>
        </w:rPr>
        <w:t>2024 Mali Yılı Kesin Hesap Cetvelleri</w:t>
      </w:r>
      <w:r w:rsidR="003B0053" w:rsidRPr="00AE59D6">
        <w:rPr>
          <w:b/>
          <w:color w:val="000000"/>
          <w:sz w:val="23"/>
          <w:szCs w:val="23"/>
        </w:rPr>
        <w:t xml:space="preserve"> </w:t>
      </w:r>
    </w:p>
    <w:p w:rsidR="006F2BC8" w:rsidRDefault="006F2BC8" w:rsidP="0063634F">
      <w:pPr>
        <w:widowControl w:val="0"/>
        <w:jc w:val="both"/>
        <w:rPr>
          <w:b/>
          <w:color w:val="000000"/>
          <w:sz w:val="23"/>
          <w:szCs w:val="23"/>
        </w:rPr>
        <w:sectPr w:rsidR="006F2BC8" w:rsidSect="006F62B7">
          <w:headerReference w:type="default" r:id="rId8"/>
          <w:footerReference w:type="default" r:id="rId9"/>
          <w:pgSz w:w="11906" w:h="16838"/>
          <w:pgMar w:top="851" w:right="1276" w:bottom="249" w:left="1701" w:header="709" w:footer="709" w:gutter="0"/>
          <w:cols w:space="708"/>
          <w:docGrid w:linePitch="360"/>
        </w:sectPr>
      </w:pPr>
    </w:p>
    <w:p w:rsidR="003B7DEC" w:rsidRDefault="003B7DEC" w:rsidP="0063634F">
      <w:pPr>
        <w:widowControl w:val="0"/>
        <w:jc w:val="both"/>
        <w:rPr>
          <w:b/>
          <w:color w:val="000000"/>
          <w:sz w:val="23"/>
          <w:szCs w:val="23"/>
        </w:rPr>
      </w:pPr>
    </w:p>
    <w:p w:rsidR="006F2BC8" w:rsidRDefault="006F2BC8" w:rsidP="0063634F">
      <w:pPr>
        <w:widowControl w:val="0"/>
        <w:jc w:val="both"/>
        <w:rPr>
          <w:b/>
          <w:color w:val="000000"/>
          <w:sz w:val="23"/>
          <w:szCs w:val="23"/>
        </w:rPr>
      </w:pPr>
    </w:p>
    <w:p w:rsidR="00611445" w:rsidRPr="00344D77" w:rsidRDefault="00611445" w:rsidP="00611445">
      <w:pPr>
        <w:rPr>
          <w:b/>
          <w:color w:val="4F81BD" w:themeColor="accent1"/>
        </w:rPr>
      </w:pPr>
      <w:r>
        <w:rPr>
          <w:b/>
          <w:color w:val="4F81BD" w:themeColor="accent1"/>
        </w:rPr>
        <w:t>Erzincan Belediyesi’nin gider ve gelir bütçesi olarak iki kısımdan oluşan 2024 yılı Kesin Hesap Durumu;</w:t>
      </w:r>
    </w:p>
    <w:p w:rsidR="00611445" w:rsidRDefault="00611445" w:rsidP="00611445">
      <w:r>
        <w:t xml:space="preserve">Erzincan Belediyesinin Gider ve Gelir bütçesi olarak iki kısımdan oluşan bütçemizin 2024 yılı Kesin Hesap Durumu; </w:t>
      </w:r>
    </w:p>
    <w:p w:rsidR="00611445" w:rsidRDefault="00611445" w:rsidP="00611445">
      <w:r>
        <w:t xml:space="preserve">2024 Mali Yılı Gider Bütçesi toplam bütçe </w:t>
      </w:r>
      <w:r w:rsidRPr="00533C92">
        <w:rPr>
          <w:b/>
        </w:rPr>
        <w:t>2.197.236.000,00 TL</w:t>
      </w:r>
      <w:r>
        <w:t xml:space="preserve"> olarak kabul edilmiş,  bu ödenekten </w:t>
      </w:r>
      <w:r>
        <w:rPr>
          <w:b/>
        </w:rPr>
        <w:t xml:space="preserve"> 1.901.327.277,22</w:t>
      </w:r>
      <w:r w:rsidRPr="00BB0446">
        <w:rPr>
          <w:b/>
        </w:rPr>
        <w:t xml:space="preserve"> TL</w:t>
      </w:r>
      <w:r>
        <w:t xml:space="preserve"> tahakkuk ve tediye yapılmıştır.</w:t>
      </w:r>
    </w:p>
    <w:p w:rsidR="00611445" w:rsidRDefault="00611445" w:rsidP="00611445">
      <w:r>
        <w:t xml:space="preserve">Birimlerin kendi içerisinde ve birimler arası </w:t>
      </w:r>
      <w:r>
        <w:rPr>
          <w:b/>
        </w:rPr>
        <w:t>643.230.796,62</w:t>
      </w:r>
      <w:r w:rsidRPr="00BB0446">
        <w:rPr>
          <w:b/>
        </w:rPr>
        <w:t xml:space="preserve"> TL</w:t>
      </w:r>
      <w:r>
        <w:t xml:space="preserve"> ekleme ve aktarma işlemi yapılmış olup kullanılmasına gerek kalmayan </w:t>
      </w:r>
      <w:r>
        <w:rPr>
          <w:b/>
        </w:rPr>
        <w:t>295.908.722,78</w:t>
      </w:r>
      <w:r w:rsidRPr="00BB0446">
        <w:rPr>
          <w:b/>
        </w:rPr>
        <w:t xml:space="preserve"> TL</w:t>
      </w:r>
      <w:r>
        <w:t xml:space="preserve"> imha edilmiştir.</w:t>
      </w:r>
    </w:p>
    <w:p w:rsidR="00611445" w:rsidRDefault="00611445" w:rsidP="00611445">
      <w:pPr>
        <w:ind w:right="-1276"/>
        <w:rPr>
          <w:b/>
        </w:rPr>
      </w:pPr>
    </w:p>
    <w:p w:rsidR="00611445" w:rsidRDefault="00611445" w:rsidP="00611445">
      <w:pPr>
        <w:ind w:right="-1276"/>
        <w:rPr>
          <w:b/>
        </w:rPr>
      </w:pPr>
      <w:r>
        <w:rPr>
          <w:b/>
        </w:rPr>
        <w:t>2024 Bütçe Yılı Gide</w:t>
      </w:r>
      <w:r w:rsidRPr="00012508">
        <w:rPr>
          <w:b/>
        </w:rPr>
        <w:t>r Kesin Hesap Cetvellerinde Gösterildiği üzere ;</w:t>
      </w:r>
    </w:p>
    <w:p w:rsidR="00611445" w:rsidRDefault="00611445" w:rsidP="00611445">
      <w:pPr>
        <w:ind w:right="-1276"/>
        <w:rPr>
          <w:b/>
        </w:rPr>
      </w:pPr>
    </w:p>
    <w:tbl>
      <w:tblPr>
        <w:tblW w:w="14660" w:type="dxa"/>
        <w:tblInd w:w="56" w:type="dxa"/>
        <w:tblCellMar>
          <w:left w:w="70" w:type="dxa"/>
          <w:right w:w="70" w:type="dxa"/>
        </w:tblCellMar>
        <w:tblLook w:val="04A0"/>
      </w:tblPr>
      <w:tblGrid>
        <w:gridCol w:w="457"/>
        <w:gridCol w:w="218"/>
        <w:gridCol w:w="257"/>
        <w:gridCol w:w="273"/>
        <w:gridCol w:w="1826"/>
        <w:gridCol w:w="797"/>
        <w:gridCol w:w="1361"/>
        <w:gridCol w:w="799"/>
        <w:gridCol w:w="1114"/>
        <w:gridCol w:w="1114"/>
        <w:gridCol w:w="1274"/>
        <w:gridCol w:w="1274"/>
        <w:gridCol w:w="1230"/>
        <w:gridCol w:w="732"/>
        <w:gridCol w:w="1119"/>
        <w:gridCol w:w="815"/>
      </w:tblGrid>
      <w:tr w:rsidR="00611445" w:rsidRPr="00533C92" w:rsidTr="007C4FC6">
        <w:trPr>
          <w:trHeight w:val="300"/>
        </w:trPr>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Kurumsal</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Açıklama</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Geçen Yıldan Devreden Ödenek</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Bütçe İle Verilen Ödenek</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Ek Ödenek</w:t>
            </w:r>
          </w:p>
        </w:tc>
        <w:tc>
          <w:tcPr>
            <w:tcW w:w="2120" w:type="dxa"/>
            <w:gridSpan w:val="2"/>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Aktarmayla</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Net Bütçe Ödeneği Toplamı</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Bütçe Gideri Toplamı</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Ödenen Bütçe Gideri</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Ödenek Üstü Harcama</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İptal Edilen Ödenek</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Sonraki Yıla Devreden Ödenek</w:t>
            </w:r>
          </w:p>
        </w:tc>
      </w:tr>
      <w:tr w:rsidR="00611445" w:rsidRPr="00533C92" w:rsidTr="007C4FC6">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I</w:t>
            </w:r>
          </w:p>
        </w:tc>
        <w:tc>
          <w:tcPr>
            <w:tcW w:w="2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II</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III</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IV</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Eklenen (+)</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b/>
                <w:bCs/>
                <w:color w:val="000000"/>
                <w:sz w:val="14"/>
                <w:szCs w:val="14"/>
              </w:rPr>
            </w:pPr>
            <w:r w:rsidRPr="00533C92">
              <w:rPr>
                <w:rFonts w:ascii="Arial" w:hAnsi="Arial" w:cs="Arial"/>
                <w:b/>
                <w:bCs/>
                <w:color w:val="000000"/>
                <w:sz w:val="14"/>
                <w:szCs w:val="14"/>
              </w:rPr>
              <w:t>Düşülen (-)</w:t>
            </w: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611445" w:rsidRPr="00533C92" w:rsidRDefault="00611445" w:rsidP="007C4FC6">
            <w:pPr>
              <w:rPr>
                <w:rFonts w:ascii="Arial" w:hAnsi="Arial" w:cs="Arial"/>
                <w:b/>
                <w:bCs/>
                <w:color w:val="000000"/>
                <w:sz w:val="14"/>
                <w:szCs w:val="14"/>
              </w:rPr>
            </w:pPr>
          </w:p>
        </w:tc>
      </w:tr>
      <w:tr w:rsidR="00611445" w:rsidRPr="00533C92" w:rsidTr="007C4FC6">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color w:val="000000"/>
                <w:sz w:val="14"/>
                <w:szCs w:val="14"/>
              </w:rPr>
            </w:pPr>
            <w:r w:rsidRPr="00533C92">
              <w:rPr>
                <w:rFonts w:ascii="Arial" w:hAnsi="Arial" w:cs="Arial"/>
                <w:color w:val="000000"/>
                <w:sz w:val="14"/>
                <w:szCs w:val="14"/>
              </w:rPr>
              <w:t xml:space="preserve">01 </w:t>
            </w:r>
          </w:p>
        </w:tc>
        <w:tc>
          <w:tcPr>
            <w:tcW w:w="2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19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rPr>
                <w:rFonts w:ascii="Arial" w:hAnsi="Arial" w:cs="Arial"/>
                <w:color w:val="000000"/>
                <w:sz w:val="14"/>
                <w:szCs w:val="14"/>
              </w:rPr>
            </w:pPr>
            <w:r w:rsidRPr="00533C92">
              <w:rPr>
                <w:rFonts w:ascii="Arial" w:hAnsi="Arial" w:cs="Arial"/>
                <w:color w:val="000000"/>
                <w:sz w:val="14"/>
                <w:szCs w:val="14"/>
              </w:rPr>
              <w:t>Personel Giderleri</w:t>
            </w:r>
          </w:p>
        </w:tc>
        <w:tc>
          <w:tcPr>
            <w:tcW w:w="8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3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349.523.626,00</w:t>
            </w:r>
          </w:p>
        </w:tc>
        <w:tc>
          <w:tcPr>
            <w:tcW w:w="8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55.723.572,60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101.154.547,13</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304.092.651,47</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304.092.651,47</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296.304.198,72</w:t>
            </w:r>
          </w:p>
        </w:tc>
        <w:tc>
          <w:tcPr>
            <w:tcW w:w="7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7.788.452,75</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r>
      <w:tr w:rsidR="00611445" w:rsidRPr="00533C92" w:rsidTr="007C4FC6">
        <w:trPr>
          <w:trHeight w:val="39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color w:val="000000"/>
                <w:sz w:val="14"/>
                <w:szCs w:val="14"/>
              </w:rPr>
            </w:pPr>
            <w:r w:rsidRPr="00533C92">
              <w:rPr>
                <w:rFonts w:ascii="Arial" w:hAnsi="Arial" w:cs="Arial"/>
                <w:color w:val="000000"/>
                <w:sz w:val="14"/>
                <w:szCs w:val="14"/>
              </w:rPr>
              <w:t xml:space="preserve">02 </w:t>
            </w:r>
          </w:p>
        </w:tc>
        <w:tc>
          <w:tcPr>
            <w:tcW w:w="2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19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rPr>
                <w:rFonts w:ascii="Arial" w:hAnsi="Arial" w:cs="Arial"/>
                <w:color w:val="000000"/>
                <w:sz w:val="14"/>
                <w:szCs w:val="14"/>
              </w:rPr>
            </w:pPr>
            <w:r w:rsidRPr="00533C92">
              <w:rPr>
                <w:rFonts w:ascii="Arial" w:hAnsi="Arial" w:cs="Arial"/>
                <w:color w:val="000000"/>
                <w:sz w:val="14"/>
                <w:szCs w:val="14"/>
              </w:rPr>
              <w:t>Sosyal Güvenlik Kurumlarina Devlet Primi Giderleri</w:t>
            </w:r>
          </w:p>
        </w:tc>
        <w:tc>
          <w:tcPr>
            <w:tcW w:w="8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3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49.897.803,00</w:t>
            </w:r>
          </w:p>
        </w:tc>
        <w:tc>
          <w:tcPr>
            <w:tcW w:w="8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13.640.778,10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14.046.694,68</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49.491.886,42</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49.491.886,42</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48.114.755,02</w:t>
            </w:r>
          </w:p>
        </w:tc>
        <w:tc>
          <w:tcPr>
            <w:tcW w:w="7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1.377.131,40</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r>
      <w:tr w:rsidR="00611445" w:rsidRPr="00533C92" w:rsidTr="007C4FC6">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color w:val="000000"/>
                <w:sz w:val="14"/>
                <w:szCs w:val="14"/>
              </w:rPr>
            </w:pPr>
            <w:r w:rsidRPr="00533C92">
              <w:rPr>
                <w:rFonts w:ascii="Arial" w:hAnsi="Arial" w:cs="Arial"/>
                <w:color w:val="000000"/>
                <w:sz w:val="14"/>
                <w:szCs w:val="14"/>
              </w:rPr>
              <w:t xml:space="preserve">03 </w:t>
            </w:r>
          </w:p>
        </w:tc>
        <w:tc>
          <w:tcPr>
            <w:tcW w:w="2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19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rPr>
                <w:rFonts w:ascii="Arial" w:hAnsi="Arial" w:cs="Arial"/>
                <w:color w:val="000000"/>
                <w:sz w:val="14"/>
                <w:szCs w:val="14"/>
              </w:rPr>
            </w:pPr>
            <w:r w:rsidRPr="00533C92">
              <w:rPr>
                <w:rFonts w:ascii="Arial" w:hAnsi="Arial" w:cs="Arial"/>
                <w:color w:val="000000"/>
                <w:sz w:val="14"/>
                <w:szCs w:val="14"/>
              </w:rPr>
              <w:t>Mal Ve Hizmet Alim Giderleri</w:t>
            </w:r>
          </w:p>
        </w:tc>
        <w:tc>
          <w:tcPr>
            <w:tcW w:w="8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3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911.893.693,00</w:t>
            </w:r>
          </w:p>
        </w:tc>
        <w:tc>
          <w:tcPr>
            <w:tcW w:w="8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492.596.142,27</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208.721.898,77</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1.195.767.936,50</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1.195.767.936,50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1.157.832.341,50</w:t>
            </w:r>
          </w:p>
        </w:tc>
        <w:tc>
          <w:tcPr>
            <w:tcW w:w="7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37.935.595,00</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r>
      <w:tr w:rsidR="00611445" w:rsidRPr="00533C92" w:rsidTr="007C4FC6">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color w:val="000000"/>
                <w:sz w:val="14"/>
                <w:szCs w:val="14"/>
              </w:rPr>
            </w:pPr>
            <w:r w:rsidRPr="00533C92">
              <w:rPr>
                <w:rFonts w:ascii="Arial" w:hAnsi="Arial" w:cs="Arial"/>
                <w:color w:val="000000"/>
                <w:sz w:val="14"/>
                <w:szCs w:val="14"/>
              </w:rPr>
              <w:t xml:space="preserve">04 </w:t>
            </w:r>
          </w:p>
        </w:tc>
        <w:tc>
          <w:tcPr>
            <w:tcW w:w="2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19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rPr>
                <w:rFonts w:ascii="Arial" w:hAnsi="Arial" w:cs="Arial"/>
                <w:color w:val="000000"/>
                <w:sz w:val="14"/>
                <w:szCs w:val="14"/>
              </w:rPr>
            </w:pPr>
            <w:r w:rsidRPr="00533C92">
              <w:rPr>
                <w:rFonts w:ascii="Arial" w:hAnsi="Arial" w:cs="Arial"/>
                <w:color w:val="000000"/>
                <w:sz w:val="14"/>
                <w:szCs w:val="14"/>
              </w:rPr>
              <w:t>Faiz Giderleri</w:t>
            </w:r>
          </w:p>
        </w:tc>
        <w:tc>
          <w:tcPr>
            <w:tcW w:w="8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3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34.086.000,00</w:t>
            </w:r>
          </w:p>
        </w:tc>
        <w:tc>
          <w:tcPr>
            <w:tcW w:w="8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31.746.654,52</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65.832.654,52</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65.832.654,52</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65.832.654,52</w:t>
            </w:r>
          </w:p>
        </w:tc>
        <w:tc>
          <w:tcPr>
            <w:tcW w:w="7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r>
      <w:tr w:rsidR="00611445" w:rsidRPr="00533C92" w:rsidTr="007C4FC6">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color w:val="000000"/>
                <w:sz w:val="14"/>
                <w:szCs w:val="14"/>
              </w:rPr>
            </w:pPr>
            <w:r w:rsidRPr="00533C92">
              <w:rPr>
                <w:rFonts w:ascii="Arial" w:hAnsi="Arial" w:cs="Arial"/>
                <w:color w:val="000000"/>
                <w:sz w:val="14"/>
                <w:szCs w:val="14"/>
              </w:rPr>
              <w:t xml:space="preserve">05 </w:t>
            </w:r>
          </w:p>
        </w:tc>
        <w:tc>
          <w:tcPr>
            <w:tcW w:w="2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19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rPr>
                <w:rFonts w:ascii="Arial" w:hAnsi="Arial" w:cs="Arial"/>
                <w:color w:val="000000"/>
                <w:sz w:val="14"/>
                <w:szCs w:val="14"/>
              </w:rPr>
            </w:pPr>
            <w:r w:rsidRPr="00533C92">
              <w:rPr>
                <w:rFonts w:ascii="Arial" w:hAnsi="Arial" w:cs="Arial"/>
                <w:color w:val="000000"/>
                <w:sz w:val="14"/>
                <w:szCs w:val="14"/>
              </w:rPr>
              <w:t>Cari Transferler</w:t>
            </w:r>
          </w:p>
        </w:tc>
        <w:tc>
          <w:tcPr>
            <w:tcW w:w="8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3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65.662.376,00</w:t>
            </w:r>
          </w:p>
        </w:tc>
        <w:tc>
          <w:tcPr>
            <w:tcW w:w="8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18.014.554,26</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12.099.010,86</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71.577.919,40</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71.577.919,40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71.577.919,40</w:t>
            </w:r>
          </w:p>
        </w:tc>
        <w:tc>
          <w:tcPr>
            <w:tcW w:w="7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r>
      <w:tr w:rsidR="00611445" w:rsidRPr="00533C92" w:rsidTr="007C4FC6">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color w:val="000000"/>
                <w:sz w:val="14"/>
                <w:szCs w:val="14"/>
              </w:rPr>
            </w:pPr>
            <w:r w:rsidRPr="00533C92">
              <w:rPr>
                <w:rFonts w:ascii="Arial" w:hAnsi="Arial" w:cs="Arial"/>
                <w:color w:val="000000"/>
                <w:sz w:val="14"/>
                <w:szCs w:val="14"/>
              </w:rPr>
              <w:t xml:space="preserve">06 </w:t>
            </w:r>
          </w:p>
        </w:tc>
        <w:tc>
          <w:tcPr>
            <w:tcW w:w="2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19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rPr>
                <w:rFonts w:ascii="Arial" w:hAnsi="Arial" w:cs="Arial"/>
                <w:color w:val="000000"/>
                <w:sz w:val="14"/>
                <w:szCs w:val="14"/>
              </w:rPr>
            </w:pPr>
            <w:r w:rsidRPr="00533C92">
              <w:rPr>
                <w:rFonts w:ascii="Arial" w:hAnsi="Arial" w:cs="Arial"/>
                <w:color w:val="000000"/>
                <w:sz w:val="14"/>
                <w:szCs w:val="14"/>
              </w:rPr>
              <w:t>Sermaye Giderleri</w:t>
            </w:r>
          </w:p>
        </w:tc>
        <w:tc>
          <w:tcPr>
            <w:tcW w:w="8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3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621.944.609,00</w:t>
            </w:r>
          </w:p>
        </w:tc>
        <w:tc>
          <w:tcPr>
            <w:tcW w:w="8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31.509.094,87</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293.183.381,73</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360.270.322,14</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360.270.322,14</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261.665.408,06</w:t>
            </w:r>
          </w:p>
        </w:tc>
        <w:tc>
          <w:tcPr>
            <w:tcW w:w="7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98.604.914,08</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r>
      <w:tr w:rsidR="00611445" w:rsidRPr="00533C92" w:rsidTr="007C4FC6">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color w:val="000000"/>
                <w:sz w:val="14"/>
                <w:szCs w:val="14"/>
              </w:rPr>
            </w:pPr>
            <w:r w:rsidRPr="00533C92">
              <w:rPr>
                <w:rFonts w:ascii="Arial" w:hAnsi="Arial" w:cs="Arial"/>
                <w:color w:val="000000"/>
                <w:sz w:val="14"/>
                <w:szCs w:val="14"/>
              </w:rPr>
              <w:t xml:space="preserve">07 </w:t>
            </w:r>
          </w:p>
        </w:tc>
        <w:tc>
          <w:tcPr>
            <w:tcW w:w="2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19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rPr>
                <w:rFonts w:ascii="Arial" w:hAnsi="Arial" w:cs="Arial"/>
                <w:color w:val="000000"/>
                <w:sz w:val="14"/>
                <w:szCs w:val="14"/>
              </w:rPr>
            </w:pPr>
            <w:r w:rsidRPr="00533C92">
              <w:rPr>
                <w:rFonts w:ascii="Arial" w:hAnsi="Arial" w:cs="Arial"/>
                <w:color w:val="000000"/>
                <w:sz w:val="14"/>
                <w:szCs w:val="14"/>
              </w:rPr>
              <w:t>Sermaye Transferleri</w:t>
            </w:r>
          </w:p>
        </w:tc>
        <w:tc>
          <w:tcPr>
            <w:tcW w:w="8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3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13.110.000,00</w:t>
            </w:r>
          </w:p>
        </w:tc>
        <w:tc>
          <w:tcPr>
            <w:tcW w:w="8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9.946.832,45</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3.163.167,55</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3.163.167,55</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7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3.163.167,55</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r>
      <w:tr w:rsidR="00611445" w:rsidRPr="00533C92" w:rsidTr="007C4FC6">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Arial" w:hAnsi="Arial" w:cs="Arial"/>
                <w:color w:val="000000"/>
                <w:sz w:val="14"/>
                <w:szCs w:val="14"/>
              </w:rPr>
            </w:pPr>
            <w:r w:rsidRPr="00533C92">
              <w:rPr>
                <w:rFonts w:ascii="Arial" w:hAnsi="Arial" w:cs="Arial"/>
                <w:color w:val="000000"/>
                <w:sz w:val="14"/>
                <w:szCs w:val="14"/>
              </w:rPr>
              <w:t xml:space="preserve">09 </w:t>
            </w:r>
          </w:p>
        </w:tc>
        <w:tc>
          <w:tcPr>
            <w:tcW w:w="2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center"/>
              <w:rPr>
                <w:rFonts w:ascii="Calibri" w:hAnsi="Calibri"/>
                <w:color w:val="000000"/>
              </w:rPr>
            </w:pPr>
            <w:r w:rsidRPr="00533C92">
              <w:rPr>
                <w:rFonts w:ascii="Calibri" w:hAnsi="Calibri"/>
                <w:color w:val="000000"/>
              </w:rPr>
              <w:t> </w:t>
            </w:r>
          </w:p>
        </w:tc>
        <w:tc>
          <w:tcPr>
            <w:tcW w:w="19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rPr>
                <w:rFonts w:ascii="Arial" w:hAnsi="Arial" w:cs="Arial"/>
                <w:color w:val="000000"/>
                <w:sz w:val="14"/>
                <w:szCs w:val="14"/>
              </w:rPr>
            </w:pPr>
            <w:r w:rsidRPr="00533C92">
              <w:rPr>
                <w:rFonts w:ascii="Arial" w:hAnsi="Arial" w:cs="Arial"/>
                <w:color w:val="000000"/>
                <w:sz w:val="14"/>
                <w:szCs w:val="14"/>
              </w:rPr>
              <w:t>Yedek Ödenekler</w:t>
            </w:r>
          </w:p>
        </w:tc>
        <w:tc>
          <w:tcPr>
            <w:tcW w:w="8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3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151.117.893,00</w:t>
            </w:r>
          </w:p>
        </w:tc>
        <w:tc>
          <w:tcPr>
            <w:tcW w:w="8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4.078.431,00</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147.039.462,00</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147.039.462,00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7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147.039.462,00</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r>
      <w:tr w:rsidR="00611445" w:rsidRPr="00533C92" w:rsidTr="007C4FC6">
        <w:trPr>
          <w:trHeight w:val="300"/>
        </w:trPr>
        <w:tc>
          <w:tcPr>
            <w:tcW w:w="3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b/>
                <w:bCs/>
                <w:color w:val="000000"/>
                <w:sz w:val="14"/>
                <w:szCs w:val="14"/>
              </w:rPr>
            </w:pPr>
            <w:r w:rsidRPr="00533C92">
              <w:rPr>
                <w:rFonts w:ascii="Arial" w:hAnsi="Arial" w:cs="Arial"/>
                <w:b/>
                <w:bCs/>
                <w:color w:val="000000"/>
                <w:sz w:val="14"/>
                <w:szCs w:val="14"/>
              </w:rPr>
              <w:t>GENEL TOPLAM :</w:t>
            </w:r>
          </w:p>
        </w:tc>
        <w:tc>
          <w:tcPr>
            <w:tcW w:w="8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3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2.197.236.000,00</w:t>
            </w:r>
          </w:p>
        </w:tc>
        <w:tc>
          <w:tcPr>
            <w:tcW w:w="8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643.230.796,62</w:t>
            </w:r>
          </w:p>
        </w:tc>
        <w:tc>
          <w:tcPr>
            <w:tcW w:w="106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643.230.796,62</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2.197.236.000,00</w:t>
            </w:r>
          </w:p>
        </w:tc>
        <w:tc>
          <w:tcPr>
            <w:tcW w:w="128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2.197.236.000,00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1.901.327.277,22</w:t>
            </w:r>
          </w:p>
        </w:tc>
        <w:tc>
          <w:tcPr>
            <w:tcW w:w="700" w:type="dxa"/>
            <w:tcBorders>
              <w:top w:val="nil"/>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295.908.722,78</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11445" w:rsidRPr="00533C92" w:rsidRDefault="00611445" w:rsidP="007C4FC6">
            <w:pPr>
              <w:jc w:val="right"/>
              <w:rPr>
                <w:rFonts w:ascii="Arial" w:hAnsi="Arial" w:cs="Arial"/>
                <w:color w:val="000000"/>
                <w:sz w:val="14"/>
                <w:szCs w:val="14"/>
              </w:rPr>
            </w:pPr>
            <w:r w:rsidRPr="00533C92">
              <w:rPr>
                <w:rFonts w:ascii="Arial" w:hAnsi="Arial" w:cs="Arial"/>
                <w:color w:val="000000"/>
                <w:sz w:val="14"/>
                <w:szCs w:val="14"/>
              </w:rPr>
              <w:t>0,00</w:t>
            </w:r>
          </w:p>
        </w:tc>
      </w:tr>
    </w:tbl>
    <w:p w:rsidR="00611445" w:rsidRDefault="00611445" w:rsidP="00611445">
      <w:pPr>
        <w:jc w:val="center"/>
      </w:pPr>
    </w:p>
    <w:p w:rsidR="00611445" w:rsidRDefault="00611445" w:rsidP="00611445">
      <w:r>
        <w:t xml:space="preserve">Buna karşılık 2024 Mali yılı gelir bütçesi tahmini </w:t>
      </w:r>
      <w:r w:rsidRPr="00533C92">
        <w:rPr>
          <w:b/>
        </w:rPr>
        <w:t>2.197.236</w:t>
      </w:r>
      <w:r w:rsidRPr="00BB0446">
        <w:rPr>
          <w:b/>
        </w:rPr>
        <w:t xml:space="preserve">.000,00 TL </w:t>
      </w:r>
      <w:r>
        <w:t xml:space="preserve">olarak kabul edilmiştir. 2024 yılında </w:t>
      </w:r>
      <w:r>
        <w:rPr>
          <w:b/>
        </w:rPr>
        <w:t>74.901.349,79</w:t>
      </w:r>
      <w:r>
        <w:t xml:space="preserve"> </w:t>
      </w:r>
      <w:r w:rsidRPr="005174A4">
        <w:rPr>
          <w:b/>
        </w:rPr>
        <w:t>TL</w:t>
      </w:r>
      <w:r>
        <w:t xml:space="preserve"> devreden tahakkuk artığı ile 2024 yılı içinde yapılan tahakkuk </w:t>
      </w:r>
      <w:r w:rsidRPr="00D22C7D">
        <w:rPr>
          <w:b/>
        </w:rPr>
        <w:t>1.710.137.776,21</w:t>
      </w:r>
      <w:r w:rsidRPr="00F85704">
        <w:rPr>
          <w:b/>
        </w:rPr>
        <w:t xml:space="preserve"> TL</w:t>
      </w:r>
      <w:r>
        <w:t xml:space="preserve">  olmak üzere toplam </w:t>
      </w:r>
      <w:r w:rsidRPr="00D22C7D">
        <w:rPr>
          <w:b/>
        </w:rPr>
        <w:t>1.</w:t>
      </w:r>
      <w:r>
        <w:rPr>
          <w:b/>
        </w:rPr>
        <w:t>785.039.126,00</w:t>
      </w:r>
      <w:r w:rsidRPr="00BB0446">
        <w:rPr>
          <w:b/>
        </w:rPr>
        <w:t xml:space="preserve"> TL</w:t>
      </w:r>
      <w:r>
        <w:t xml:space="preserve"> tahakkuk yapılmıştır.</w:t>
      </w:r>
    </w:p>
    <w:p w:rsidR="00611445" w:rsidRDefault="00611445" w:rsidP="00611445">
      <w:r>
        <w:t xml:space="preserve">Bu tahakkuktan 2024 yılı içerisinde </w:t>
      </w:r>
      <w:r w:rsidRPr="00D22C7D">
        <w:rPr>
          <w:b/>
        </w:rPr>
        <w:t>1.</w:t>
      </w:r>
      <w:r>
        <w:rPr>
          <w:b/>
        </w:rPr>
        <w:t>712.006.233,98</w:t>
      </w:r>
      <w:r>
        <w:t xml:space="preserve"> TL tahsilât yapılmış olup </w:t>
      </w:r>
      <w:r>
        <w:rPr>
          <w:b/>
        </w:rPr>
        <w:t>647.256,75</w:t>
      </w:r>
      <w:r w:rsidRPr="00BB0446">
        <w:rPr>
          <w:b/>
        </w:rPr>
        <w:t xml:space="preserve"> TL</w:t>
      </w:r>
      <w:r>
        <w:t xml:space="preserve"> red ve iade ile net tahsilât </w:t>
      </w:r>
      <w:r w:rsidRPr="00D22C7D">
        <w:rPr>
          <w:b/>
        </w:rPr>
        <w:t>1.</w:t>
      </w:r>
      <w:r>
        <w:rPr>
          <w:b/>
        </w:rPr>
        <w:t>711.358.977,23</w:t>
      </w:r>
      <w:r w:rsidRPr="00BB0446">
        <w:rPr>
          <w:b/>
        </w:rPr>
        <w:t xml:space="preserve"> TL</w:t>
      </w:r>
      <w:r>
        <w:t xml:space="preserve"> olmuştur. 2025 yılına </w:t>
      </w:r>
      <w:r>
        <w:rPr>
          <w:b/>
        </w:rPr>
        <w:t>73.032.892,02</w:t>
      </w:r>
      <w:r w:rsidRPr="00BB0446">
        <w:rPr>
          <w:b/>
        </w:rPr>
        <w:t xml:space="preserve"> TL</w:t>
      </w:r>
      <w:r>
        <w:t xml:space="preserve"> tahakkuk artığı devretmiştir.</w:t>
      </w:r>
    </w:p>
    <w:p w:rsidR="00611445" w:rsidRDefault="00611445" w:rsidP="00611445"/>
    <w:p w:rsidR="00611445" w:rsidRDefault="00611445" w:rsidP="00611445"/>
    <w:p w:rsidR="00611445" w:rsidRDefault="00611445" w:rsidP="00611445"/>
    <w:p w:rsidR="00611445" w:rsidRDefault="00611445" w:rsidP="00611445"/>
    <w:p w:rsidR="00611445" w:rsidRDefault="00611445" w:rsidP="00611445">
      <w:pPr>
        <w:ind w:right="-1276"/>
        <w:rPr>
          <w:b/>
        </w:rPr>
      </w:pPr>
      <w:r>
        <w:rPr>
          <w:b/>
        </w:rPr>
        <w:t>2024</w:t>
      </w:r>
      <w:r w:rsidRPr="00012508">
        <w:rPr>
          <w:b/>
        </w:rPr>
        <w:t xml:space="preserve"> Bütçe Yılı Gelir Kesin Hesap Cetvellerinde </w:t>
      </w:r>
      <w:r>
        <w:rPr>
          <w:b/>
        </w:rPr>
        <w:t>Gösterildiği üzere</w:t>
      </w:r>
      <w:r w:rsidRPr="00012508">
        <w:rPr>
          <w:b/>
        </w:rPr>
        <w:t>;</w:t>
      </w:r>
    </w:p>
    <w:p w:rsidR="00611445" w:rsidRDefault="00611445" w:rsidP="00611445">
      <w:pPr>
        <w:ind w:right="-1276"/>
      </w:pPr>
    </w:p>
    <w:tbl>
      <w:tblPr>
        <w:tblW w:w="14980" w:type="dxa"/>
        <w:tblInd w:w="56" w:type="dxa"/>
        <w:tblCellMar>
          <w:left w:w="70" w:type="dxa"/>
          <w:right w:w="70" w:type="dxa"/>
        </w:tblCellMar>
        <w:tblLook w:val="04A0"/>
      </w:tblPr>
      <w:tblGrid>
        <w:gridCol w:w="320"/>
        <w:gridCol w:w="239"/>
        <w:gridCol w:w="318"/>
        <w:gridCol w:w="273"/>
        <w:gridCol w:w="2795"/>
        <w:gridCol w:w="1230"/>
        <w:gridCol w:w="714"/>
        <w:gridCol w:w="1195"/>
        <w:gridCol w:w="1230"/>
        <w:gridCol w:w="1230"/>
        <w:gridCol w:w="1230"/>
        <w:gridCol w:w="1112"/>
        <w:gridCol w:w="1259"/>
        <w:gridCol w:w="1117"/>
        <w:gridCol w:w="718"/>
      </w:tblGrid>
      <w:tr w:rsidR="00611445" w:rsidRPr="00D22C7D" w:rsidTr="007C4FC6">
        <w:trPr>
          <w:trHeight w:val="300"/>
        </w:trPr>
        <w:tc>
          <w:tcPr>
            <w:tcW w:w="11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Gelirin Kodu</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Gelir Açıklaması</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Bütçe Tahmini</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Ek Bütçe</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Devreden Gelir</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Yılı Tahakkuku</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Toplam Tahakkuk</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Yılı Tahsilatı</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Tahsilattan Ret ve İadeleri</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Yılı Net Tahsilatı</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Gelecek Yıla Devredilen</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Tahsilat Oranı (%)</w:t>
            </w:r>
          </w:p>
        </w:tc>
      </w:tr>
      <w:tr w:rsidR="00611445" w:rsidRPr="00D22C7D" w:rsidTr="007C4FC6">
        <w:trPr>
          <w:trHeight w:val="300"/>
        </w:trPr>
        <w:tc>
          <w:tcPr>
            <w:tcW w:w="320" w:type="dxa"/>
            <w:tcBorders>
              <w:top w:val="nil"/>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I</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II</w:t>
            </w:r>
          </w:p>
        </w:tc>
        <w:tc>
          <w:tcPr>
            <w:tcW w:w="3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III</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b/>
                <w:bCs/>
                <w:color w:val="000000"/>
                <w:sz w:val="14"/>
                <w:szCs w:val="14"/>
              </w:rPr>
            </w:pPr>
            <w:r w:rsidRPr="00D22C7D">
              <w:rPr>
                <w:rFonts w:ascii="Arial" w:hAnsi="Arial" w:cs="Arial"/>
                <w:b/>
                <w:bCs/>
                <w:color w:val="000000"/>
                <w:sz w:val="14"/>
                <w:szCs w:val="14"/>
              </w:rPr>
              <w:t>IV</w:t>
            </w: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11445" w:rsidRPr="00D22C7D" w:rsidRDefault="00611445" w:rsidP="007C4FC6">
            <w:pPr>
              <w:rPr>
                <w:rFonts w:ascii="Arial" w:hAnsi="Arial" w:cs="Arial"/>
                <w:b/>
                <w:bCs/>
                <w:color w:val="000000"/>
                <w:sz w:val="14"/>
                <w:szCs w:val="14"/>
              </w:rPr>
            </w:pPr>
          </w:p>
        </w:tc>
      </w:tr>
      <w:tr w:rsidR="00611445" w:rsidRPr="00D22C7D" w:rsidTr="007C4FC6">
        <w:trPr>
          <w:trHeight w:val="300"/>
        </w:trPr>
        <w:tc>
          <w:tcPr>
            <w:tcW w:w="320" w:type="dxa"/>
            <w:tcBorders>
              <w:top w:val="nil"/>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01</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3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860" w:type="dxa"/>
            <w:tcBorders>
              <w:top w:val="nil"/>
              <w:left w:val="nil"/>
              <w:bottom w:val="single" w:sz="4" w:space="0" w:color="000000"/>
              <w:right w:val="single" w:sz="4" w:space="0" w:color="000000"/>
            </w:tcBorders>
            <w:shd w:val="clear" w:color="auto" w:fill="auto"/>
            <w:hideMark/>
          </w:tcPr>
          <w:p w:rsidR="00611445" w:rsidRPr="00D22C7D" w:rsidRDefault="00611445" w:rsidP="007C4FC6">
            <w:pPr>
              <w:rPr>
                <w:rFonts w:ascii="Arial" w:hAnsi="Arial" w:cs="Arial"/>
                <w:color w:val="000000"/>
                <w:sz w:val="14"/>
                <w:szCs w:val="14"/>
              </w:rPr>
            </w:pPr>
            <w:r w:rsidRPr="00D22C7D">
              <w:rPr>
                <w:rFonts w:ascii="Arial" w:hAnsi="Arial" w:cs="Arial"/>
                <w:color w:val="000000"/>
                <w:sz w:val="14"/>
                <w:szCs w:val="14"/>
              </w:rPr>
              <w:t>Vergi Gelirleri</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116.933.768,00</w:t>
            </w:r>
          </w:p>
        </w:tc>
        <w:tc>
          <w:tcPr>
            <w:tcW w:w="7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21.262.435,09</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78.137.970,13</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99.400.405,22</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75.335.980,64</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119.237,06</w:t>
            </w:r>
          </w:p>
        </w:tc>
        <w:tc>
          <w:tcPr>
            <w:tcW w:w="126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75.216.743,58</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24.064.424,58</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%75</w:t>
            </w:r>
          </w:p>
        </w:tc>
      </w:tr>
      <w:tr w:rsidR="00611445" w:rsidRPr="00D22C7D" w:rsidTr="007C4FC6">
        <w:trPr>
          <w:trHeight w:val="300"/>
        </w:trPr>
        <w:tc>
          <w:tcPr>
            <w:tcW w:w="320" w:type="dxa"/>
            <w:tcBorders>
              <w:top w:val="nil"/>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03</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3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860" w:type="dxa"/>
            <w:tcBorders>
              <w:top w:val="nil"/>
              <w:left w:val="nil"/>
              <w:bottom w:val="single" w:sz="4" w:space="0" w:color="000000"/>
              <w:right w:val="single" w:sz="4" w:space="0" w:color="000000"/>
            </w:tcBorders>
            <w:shd w:val="clear" w:color="auto" w:fill="auto"/>
            <w:hideMark/>
          </w:tcPr>
          <w:p w:rsidR="00611445" w:rsidRPr="00D22C7D" w:rsidRDefault="00611445" w:rsidP="007C4FC6">
            <w:pPr>
              <w:rPr>
                <w:rFonts w:ascii="Arial" w:hAnsi="Arial" w:cs="Arial"/>
                <w:color w:val="000000"/>
                <w:sz w:val="14"/>
                <w:szCs w:val="14"/>
              </w:rPr>
            </w:pPr>
            <w:r w:rsidRPr="00D22C7D">
              <w:rPr>
                <w:rFonts w:ascii="Arial" w:hAnsi="Arial" w:cs="Arial"/>
                <w:color w:val="000000"/>
                <w:sz w:val="14"/>
                <w:szCs w:val="14"/>
              </w:rPr>
              <w:t>Tesebbüs ve Mülkiyet Gelirleri</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195.674.537,00</w:t>
            </w:r>
          </w:p>
        </w:tc>
        <w:tc>
          <w:tcPr>
            <w:tcW w:w="7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27.861.690,70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182.944.638,10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210.806.328,80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175.434.542,07</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373.821,34</w:t>
            </w:r>
          </w:p>
        </w:tc>
        <w:tc>
          <w:tcPr>
            <w:tcW w:w="126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175.060.720,73</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35.371.786,73</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%83</w:t>
            </w:r>
          </w:p>
        </w:tc>
      </w:tr>
      <w:tr w:rsidR="00611445" w:rsidRPr="00D22C7D" w:rsidTr="007C4FC6">
        <w:trPr>
          <w:trHeight w:val="300"/>
        </w:trPr>
        <w:tc>
          <w:tcPr>
            <w:tcW w:w="320" w:type="dxa"/>
            <w:tcBorders>
              <w:top w:val="nil"/>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04</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3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860" w:type="dxa"/>
            <w:tcBorders>
              <w:top w:val="nil"/>
              <w:left w:val="nil"/>
              <w:bottom w:val="single" w:sz="4" w:space="0" w:color="000000"/>
              <w:right w:val="single" w:sz="4" w:space="0" w:color="000000"/>
            </w:tcBorders>
            <w:shd w:val="clear" w:color="auto" w:fill="auto"/>
            <w:hideMark/>
          </w:tcPr>
          <w:p w:rsidR="00611445" w:rsidRPr="00D22C7D" w:rsidRDefault="00611445" w:rsidP="007C4FC6">
            <w:pPr>
              <w:rPr>
                <w:rFonts w:ascii="Arial" w:hAnsi="Arial" w:cs="Arial"/>
                <w:color w:val="000000"/>
                <w:sz w:val="14"/>
                <w:szCs w:val="14"/>
              </w:rPr>
            </w:pPr>
            <w:r w:rsidRPr="00D22C7D">
              <w:rPr>
                <w:rFonts w:ascii="Arial" w:hAnsi="Arial" w:cs="Arial"/>
                <w:color w:val="000000"/>
                <w:sz w:val="14"/>
                <w:szCs w:val="14"/>
              </w:rPr>
              <w:t>Alinan Bagis ve Yardimlar ile Ozel Gelirler</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38.021.093,00</w:t>
            </w:r>
          </w:p>
        </w:tc>
        <w:tc>
          <w:tcPr>
            <w:tcW w:w="7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203.524,98</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16.571.701,10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16.775.226,08</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16.617.701,66</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6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16.617.701,66</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157.524,42</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%99</w:t>
            </w:r>
          </w:p>
        </w:tc>
      </w:tr>
      <w:tr w:rsidR="00611445" w:rsidRPr="00D22C7D" w:rsidTr="007C4FC6">
        <w:trPr>
          <w:trHeight w:val="300"/>
        </w:trPr>
        <w:tc>
          <w:tcPr>
            <w:tcW w:w="320" w:type="dxa"/>
            <w:tcBorders>
              <w:top w:val="nil"/>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05</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3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860" w:type="dxa"/>
            <w:tcBorders>
              <w:top w:val="nil"/>
              <w:left w:val="nil"/>
              <w:bottom w:val="single" w:sz="4" w:space="0" w:color="000000"/>
              <w:right w:val="single" w:sz="4" w:space="0" w:color="000000"/>
            </w:tcBorders>
            <w:shd w:val="clear" w:color="auto" w:fill="auto"/>
            <w:hideMark/>
          </w:tcPr>
          <w:p w:rsidR="00611445" w:rsidRPr="00D22C7D" w:rsidRDefault="00611445" w:rsidP="007C4FC6">
            <w:pPr>
              <w:rPr>
                <w:rFonts w:ascii="Arial" w:hAnsi="Arial" w:cs="Arial"/>
                <w:color w:val="000000"/>
                <w:sz w:val="14"/>
                <w:szCs w:val="14"/>
              </w:rPr>
            </w:pPr>
            <w:r w:rsidRPr="00D22C7D">
              <w:rPr>
                <w:rFonts w:ascii="Arial" w:hAnsi="Arial" w:cs="Arial"/>
                <w:color w:val="000000"/>
                <w:sz w:val="14"/>
                <w:szCs w:val="14"/>
              </w:rPr>
              <w:t>Diger Gelirler</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907.050.202,00</w:t>
            </w:r>
          </w:p>
        </w:tc>
        <w:tc>
          <w:tcPr>
            <w:tcW w:w="7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6.437.607,82</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1.233.414.381,60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1.239.851.989,42</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1.230.134.295,22</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154.198,35</w:t>
            </w:r>
          </w:p>
        </w:tc>
        <w:tc>
          <w:tcPr>
            <w:tcW w:w="126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1.229.980.096,87</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9.717.694,20</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%99</w:t>
            </w:r>
          </w:p>
        </w:tc>
      </w:tr>
      <w:tr w:rsidR="00611445" w:rsidRPr="00D22C7D" w:rsidTr="007C4FC6">
        <w:trPr>
          <w:trHeight w:val="300"/>
        </w:trPr>
        <w:tc>
          <w:tcPr>
            <w:tcW w:w="320" w:type="dxa"/>
            <w:tcBorders>
              <w:top w:val="nil"/>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06</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3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860" w:type="dxa"/>
            <w:tcBorders>
              <w:top w:val="nil"/>
              <w:left w:val="nil"/>
              <w:bottom w:val="single" w:sz="4" w:space="0" w:color="000000"/>
              <w:right w:val="single" w:sz="4" w:space="0" w:color="000000"/>
            </w:tcBorders>
            <w:shd w:val="clear" w:color="auto" w:fill="auto"/>
            <w:hideMark/>
          </w:tcPr>
          <w:p w:rsidR="00611445" w:rsidRPr="00D22C7D" w:rsidRDefault="00611445" w:rsidP="007C4FC6">
            <w:pPr>
              <w:rPr>
                <w:rFonts w:ascii="Arial" w:hAnsi="Arial" w:cs="Arial"/>
                <w:color w:val="000000"/>
                <w:sz w:val="14"/>
                <w:szCs w:val="14"/>
              </w:rPr>
            </w:pPr>
            <w:r w:rsidRPr="00D22C7D">
              <w:rPr>
                <w:rFonts w:ascii="Arial" w:hAnsi="Arial" w:cs="Arial"/>
                <w:color w:val="000000"/>
                <w:sz w:val="14"/>
                <w:szCs w:val="14"/>
              </w:rPr>
              <w:t>Sermaye Gelirleri</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939.978.856,00</w:t>
            </w:r>
          </w:p>
        </w:tc>
        <w:tc>
          <w:tcPr>
            <w:tcW w:w="7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19.136.091,20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199.069.085,28</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218.205.176,48</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214.483.714,39</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6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214.483.714,39</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3.721.462,09</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%98</w:t>
            </w:r>
          </w:p>
        </w:tc>
      </w:tr>
      <w:tr w:rsidR="00611445" w:rsidRPr="00D22C7D" w:rsidTr="007C4FC6">
        <w:trPr>
          <w:trHeight w:val="300"/>
        </w:trPr>
        <w:tc>
          <w:tcPr>
            <w:tcW w:w="320" w:type="dxa"/>
            <w:tcBorders>
              <w:top w:val="nil"/>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09</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3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4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c>
          <w:tcPr>
            <w:tcW w:w="2860" w:type="dxa"/>
            <w:tcBorders>
              <w:top w:val="nil"/>
              <w:left w:val="nil"/>
              <w:bottom w:val="single" w:sz="4" w:space="0" w:color="000000"/>
              <w:right w:val="single" w:sz="4" w:space="0" w:color="000000"/>
            </w:tcBorders>
            <w:shd w:val="clear" w:color="auto" w:fill="auto"/>
            <w:hideMark/>
          </w:tcPr>
          <w:p w:rsidR="00611445" w:rsidRPr="00D22C7D" w:rsidRDefault="00611445" w:rsidP="007C4FC6">
            <w:pPr>
              <w:rPr>
                <w:rFonts w:ascii="Arial" w:hAnsi="Arial" w:cs="Arial"/>
                <w:color w:val="000000"/>
                <w:sz w:val="14"/>
                <w:szCs w:val="14"/>
              </w:rPr>
            </w:pPr>
            <w:r w:rsidRPr="00D22C7D">
              <w:rPr>
                <w:rFonts w:ascii="Arial" w:hAnsi="Arial" w:cs="Arial"/>
                <w:color w:val="000000"/>
                <w:sz w:val="14"/>
                <w:szCs w:val="14"/>
              </w:rPr>
              <w:t>Red ve Iadeler (-)</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-422.456,00</w:t>
            </w:r>
          </w:p>
        </w:tc>
        <w:tc>
          <w:tcPr>
            <w:tcW w:w="7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6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Calibri" w:hAnsi="Calibri"/>
                <w:color w:val="000000"/>
              </w:rPr>
            </w:pPr>
            <w:r w:rsidRPr="00D22C7D">
              <w:rPr>
                <w:rFonts w:ascii="Calibri" w:hAnsi="Calibri"/>
                <w:color w:val="000000"/>
              </w:rPr>
              <w:t> </w:t>
            </w:r>
          </w:p>
        </w:tc>
      </w:tr>
      <w:tr w:rsidR="00611445" w:rsidRPr="00D22C7D" w:rsidTr="007C4FC6">
        <w:trPr>
          <w:trHeight w:val="300"/>
        </w:trPr>
        <w:tc>
          <w:tcPr>
            <w:tcW w:w="3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b/>
                <w:bCs/>
                <w:color w:val="000000"/>
                <w:sz w:val="14"/>
                <w:szCs w:val="14"/>
              </w:rPr>
            </w:pPr>
            <w:r w:rsidRPr="00D22C7D">
              <w:rPr>
                <w:rFonts w:ascii="Arial" w:hAnsi="Arial" w:cs="Arial"/>
                <w:b/>
                <w:bCs/>
                <w:color w:val="000000"/>
                <w:sz w:val="14"/>
                <w:szCs w:val="14"/>
              </w:rPr>
              <w:t xml:space="preserve">Genel Toplam : </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2.197.236.000,00</w:t>
            </w:r>
          </w:p>
        </w:tc>
        <w:tc>
          <w:tcPr>
            <w:tcW w:w="7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74.901.349,79</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1.710.137.776,21</w:t>
            </w:r>
          </w:p>
        </w:tc>
        <w:tc>
          <w:tcPr>
            <w:tcW w:w="12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1.785.039.126,00</w:t>
            </w:r>
          </w:p>
        </w:tc>
        <w:tc>
          <w:tcPr>
            <w:tcW w:w="120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1.712.006.233,98</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647.256,75</w:t>
            </w:r>
          </w:p>
        </w:tc>
        <w:tc>
          <w:tcPr>
            <w:tcW w:w="126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1.711.358.977,23</w:t>
            </w:r>
          </w:p>
        </w:tc>
        <w:tc>
          <w:tcPr>
            <w:tcW w:w="1120" w:type="dxa"/>
            <w:tcBorders>
              <w:top w:val="nil"/>
              <w:left w:val="nil"/>
              <w:bottom w:val="single" w:sz="4" w:space="0" w:color="000000"/>
              <w:right w:val="single" w:sz="4" w:space="0" w:color="000000"/>
            </w:tcBorders>
            <w:shd w:val="clear" w:color="auto" w:fill="auto"/>
            <w:vAlign w:val="center"/>
            <w:hideMark/>
          </w:tcPr>
          <w:p w:rsidR="00611445" w:rsidRPr="00D22C7D" w:rsidRDefault="00611445" w:rsidP="007C4FC6">
            <w:pPr>
              <w:jc w:val="right"/>
              <w:rPr>
                <w:rFonts w:ascii="Arial" w:hAnsi="Arial" w:cs="Arial"/>
                <w:color w:val="000000"/>
                <w:sz w:val="14"/>
                <w:szCs w:val="14"/>
              </w:rPr>
            </w:pPr>
            <w:r w:rsidRPr="00D22C7D">
              <w:rPr>
                <w:rFonts w:ascii="Arial" w:hAnsi="Arial" w:cs="Arial"/>
                <w:color w:val="000000"/>
                <w:sz w:val="14"/>
                <w:szCs w:val="14"/>
              </w:rPr>
              <w:t>73.032.892,02</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611445" w:rsidRPr="00D22C7D" w:rsidRDefault="00611445" w:rsidP="007C4FC6">
            <w:pPr>
              <w:jc w:val="center"/>
              <w:rPr>
                <w:rFonts w:ascii="Arial" w:hAnsi="Arial" w:cs="Arial"/>
                <w:color w:val="000000"/>
                <w:sz w:val="14"/>
                <w:szCs w:val="14"/>
              </w:rPr>
            </w:pPr>
            <w:r w:rsidRPr="00D22C7D">
              <w:rPr>
                <w:rFonts w:ascii="Arial" w:hAnsi="Arial" w:cs="Arial"/>
                <w:color w:val="000000"/>
                <w:sz w:val="14"/>
                <w:szCs w:val="14"/>
              </w:rPr>
              <w:t>%96</w:t>
            </w:r>
          </w:p>
        </w:tc>
      </w:tr>
    </w:tbl>
    <w:p w:rsidR="00611445" w:rsidRDefault="00611445" w:rsidP="00611445"/>
    <w:p w:rsidR="00611445" w:rsidRDefault="00611445" w:rsidP="00611445"/>
    <w:p w:rsidR="00611445" w:rsidRDefault="00611445" w:rsidP="00611445">
      <w:r>
        <w:t>2024 Mali Yılı Kesin Hesabının gelir ve gider kalemlerinin zamanında izlediği, harcamaların,yasaların verdiği yetkiler içerisinde ve yerinde kullanıldığı görülmekle ; 5393 sayılı yasanın 94 maddesi gereğince , Meclis gündeminde görüşmeye açılan, 2024 Mali Yılı Kesin Hesabı sonucu</w:t>
      </w:r>
    </w:p>
    <w:p w:rsidR="00611445" w:rsidRDefault="00611445" w:rsidP="00611445">
      <w:r>
        <w:t>ERZİNCAN BELEDİYESİ Belediye Meclisinin  09/05/2025 toplantısında  085 No’lu kararı ile kabul edilmiştir.</w:t>
      </w:r>
    </w:p>
    <w:p w:rsidR="00611445" w:rsidRDefault="00611445" w:rsidP="00611445"/>
    <w:p w:rsidR="00611445" w:rsidRPr="00566AAC" w:rsidRDefault="00611445" w:rsidP="00611445">
      <w:pPr>
        <w:rPr>
          <w:b/>
        </w:rPr>
      </w:pPr>
    </w:p>
    <w:p w:rsidR="00611445" w:rsidRPr="00566AAC" w:rsidRDefault="00611445" w:rsidP="00611445">
      <w:pPr>
        <w:rPr>
          <w:b/>
          <w:sz w:val="28"/>
          <w:szCs w:val="28"/>
        </w:rPr>
      </w:pPr>
      <w:r w:rsidRPr="00566AAC">
        <w:rPr>
          <w:b/>
          <w:sz w:val="28"/>
          <w:szCs w:val="28"/>
        </w:rPr>
        <w:t xml:space="preserve">       Bekir AKSUN</w:t>
      </w:r>
      <w:r>
        <w:rPr>
          <w:b/>
          <w:sz w:val="28"/>
          <w:szCs w:val="28"/>
        </w:rPr>
        <w:t xml:space="preserve">                              İbrahim Samed MÜEZZİNOĞLU                         Yunus ATALAY</w:t>
      </w:r>
    </w:p>
    <w:p w:rsidR="00611445" w:rsidRDefault="00611445" w:rsidP="00611445">
      <w:r>
        <w:t xml:space="preserve">        Meclis Başkanı                                       1. Katip (Üye)                                                                           2. Katip (Üye)</w:t>
      </w:r>
    </w:p>
    <w:p w:rsidR="00611445" w:rsidRDefault="00611445" w:rsidP="00611445"/>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sectPr w:rsidR="006F2BC8" w:rsidSect="006F2BC8">
          <w:pgSz w:w="16838" w:h="11906" w:orient="landscape" w:code="9"/>
          <w:pgMar w:top="1276" w:right="249" w:bottom="1701" w:left="851" w:header="709" w:footer="709" w:gutter="0"/>
          <w:cols w:space="708"/>
          <w:docGrid w:linePitch="360"/>
        </w:sectPr>
      </w:pPr>
    </w:p>
    <w:p w:rsidR="006F2BC8" w:rsidRDefault="006F2BC8" w:rsidP="00A2349C">
      <w:pPr>
        <w:ind w:left="-454" w:right="170"/>
        <w:jc w:val="center"/>
        <w:rPr>
          <w:b/>
          <w:sz w:val="26"/>
          <w:szCs w:val="26"/>
        </w:rPr>
      </w:pPr>
    </w:p>
    <w:p w:rsidR="006F2BC8" w:rsidRDefault="006F2BC8" w:rsidP="00A2349C">
      <w:pPr>
        <w:ind w:left="-454" w:right="170"/>
        <w:jc w:val="center"/>
        <w:rPr>
          <w:b/>
          <w:sz w:val="26"/>
          <w:szCs w:val="26"/>
        </w:rPr>
      </w:pPr>
    </w:p>
    <w:p w:rsidR="00A2349C" w:rsidRDefault="00A2349C" w:rsidP="00A2349C">
      <w:pPr>
        <w:ind w:left="-454" w:right="170"/>
        <w:jc w:val="center"/>
        <w:rPr>
          <w:b/>
          <w:sz w:val="26"/>
          <w:szCs w:val="26"/>
        </w:rPr>
      </w:pPr>
      <w:r>
        <w:rPr>
          <w:b/>
          <w:sz w:val="26"/>
          <w:szCs w:val="26"/>
        </w:rPr>
        <w:t>PLAN VE BÜTÇE KOMİSYON RAPORU</w:t>
      </w:r>
    </w:p>
    <w:p w:rsidR="00A2349C" w:rsidRDefault="00A2349C" w:rsidP="00A2349C">
      <w:pPr>
        <w:ind w:left="-454" w:right="170"/>
        <w:jc w:val="center"/>
        <w:rPr>
          <w:b/>
          <w:sz w:val="26"/>
          <w:szCs w:val="26"/>
        </w:rPr>
      </w:pPr>
    </w:p>
    <w:p w:rsidR="00A2349C" w:rsidRDefault="00A2349C" w:rsidP="00A2349C">
      <w:pPr>
        <w:ind w:left="-454" w:right="170"/>
        <w:jc w:val="center"/>
        <w:rPr>
          <w:b/>
          <w:sz w:val="26"/>
          <w:szCs w:val="26"/>
        </w:rPr>
      </w:pPr>
    </w:p>
    <w:p w:rsidR="00A2349C" w:rsidRDefault="00A2349C" w:rsidP="00A2349C">
      <w:pPr>
        <w:ind w:left="-454" w:right="170"/>
        <w:rPr>
          <w:b/>
          <w:sz w:val="26"/>
          <w:szCs w:val="26"/>
        </w:rPr>
      </w:pPr>
      <w:r>
        <w:rPr>
          <w:b/>
          <w:sz w:val="26"/>
          <w:szCs w:val="26"/>
        </w:rPr>
        <w:t>Toplantı Tarihi: 03.05.2024</w:t>
      </w:r>
    </w:p>
    <w:p w:rsidR="00A2349C" w:rsidRPr="00456333" w:rsidRDefault="00A2349C" w:rsidP="00A2349C">
      <w:pPr>
        <w:ind w:left="-454" w:right="170" w:firstLine="708"/>
        <w:rPr>
          <w:b/>
        </w:rPr>
      </w:pPr>
    </w:p>
    <w:p w:rsidR="00A2349C" w:rsidRDefault="00A2349C" w:rsidP="00A2349C">
      <w:pPr>
        <w:ind w:left="-454" w:right="170" w:firstLine="708"/>
        <w:jc w:val="both"/>
      </w:pPr>
      <w:r>
        <w:t>Mali Hizmetler Müdürlüğü’nün 12.04.2023 tarih ve E-46273 sayılı yazısı gereği; 2022 Mali yılına ait kesin hesabı 18.04.2023 tarihli encümen oturumunda görüşülerek 247 sayılı kararıyla meclise; Belediye Meclisinin 03.05.2023 tarihli 1.oturumunda 2.oturumunda değerlendirilmek üzere plan bütçe komisyonuna sevk edilmiştir.</w:t>
      </w:r>
    </w:p>
    <w:p w:rsidR="00A2349C" w:rsidRDefault="00A2349C" w:rsidP="00A2349C">
      <w:pPr>
        <w:ind w:left="-454" w:right="170" w:firstLine="708"/>
        <w:jc w:val="both"/>
      </w:pPr>
      <w:r>
        <w:t>Komisyonumuzca 2022 mali yılı kesin hseabına ilişkin yapılan incelemelerde;</w:t>
      </w:r>
    </w:p>
    <w:p w:rsidR="00A2349C" w:rsidRDefault="00A2349C" w:rsidP="00A2349C">
      <w:pPr>
        <w:ind w:left="-454" w:right="170" w:firstLine="708"/>
        <w:jc w:val="both"/>
      </w:pPr>
      <w:r>
        <w:t>Başkanlığımızın 2022 yılı kesin hesabın görüşülmesi; Erzincan Belediyesi gelir-gider bütçesi olarak iki kısımdan oluşan bütçenin 2022 yılı kesin hesap durumu;</w:t>
      </w:r>
    </w:p>
    <w:p w:rsidR="00A2349C" w:rsidRDefault="00A2349C" w:rsidP="00A2349C">
      <w:pPr>
        <w:ind w:left="-454" w:right="170" w:firstLine="709"/>
        <w:jc w:val="both"/>
      </w:pPr>
      <w:r>
        <w:t xml:space="preserve">2022 Mali Yılı Gider Bütçesi Ek bütçeyle birlikte toplam </w:t>
      </w:r>
      <w:r w:rsidRPr="001674F1">
        <w:rPr>
          <w:b/>
        </w:rPr>
        <w:t>780</w:t>
      </w:r>
      <w:r w:rsidRPr="00E95DED">
        <w:rPr>
          <w:b/>
        </w:rPr>
        <w:t>.</w:t>
      </w:r>
      <w:r>
        <w:rPr>
          <w:b/>
        </w:rPr>
        <w:t>000</w:t>
      </w:r>
      <w:r w:rsidRPr="00E95DED">
        <w:rPr>
          <w:b/>
        </w:rPr>
        <w:t>.</w:t>
      </w:r>
      <w:r>
        <w:rPr>
          <w:b/>
        </w:rPr>
        <w:t>000</w:t>
      </w:r>
      <w:r w:rsidRPr="00E95DED">
        <w:rPr>
          <w:b/>
        </w:rPr>
        <w:t>,</w:t>
      </w:r>
      <w:r>
        <w:rPr>
          <w:b/>
        </w:rPr>
        <w:t>00</w:t>
      </w:r>
      <w:r>
        <w:rPr>
          <w:b/>
          <w:bCs/>
        </w:rPr>
        <w:t>.-TL</w:t>
      </w:r>
      <w:r>
        <w:t xml:space="preserve"> olarak kabul edilmiş olup, bu ödenekten </w:t>
      </w:r>
      <w:r>
        <w:rPr>
          <w:b/>
        </w:rPr>
        <w:t>665.073.964,74</w:t>
      </w:r>
      <w:r w:rsidRPr="008D17F6">
        <w:rPr>
          <w:b/>
          <w:bCs/>
        </w:rPr>
        <w:t>.-</w:t>
      </w:r>
      <w:r>
        <w:rPr>
          <w:b/>
          <w:bCs/>
        </w:rPr>
        <w:t xml:space="preserve">TL </w:t>
      </w:r>
      <w:r>
        <w:t xml:space="preserve">tahakkuk ve tediye yapılmıştır. </w:t>
      </w:r>
    </w:p>
    <w:p w:rsidR="00A2349C" w:rsidRDefault="00A2349C" w:rsidP="00A2349C">
      <w:pPr>
        <w:ind w:left="-454" w:right="170" w:firstLine="709"/>
        <w:jc w:val="both"/>
      </w:pPr>
      <w:r>
        <w:t xml:space="preserve"> Birimlerin kendi içerisinde ve birimler arası </w:t>
      </w:r>
      <w:r>
        <w:rPr>
          <w:b/>
        </w:rPr>
        <w:t>159.082.285,57</w:t>
      </w:r>
      <w:r>
        <w:rPr>
          <w:b/>
          <w:bCs/>
        </w:rPr>
        <w:t>.-TL</w:t>
      </w:r>
      <w:r>
        <w:t xml:space="preserve"> ekleme ve aktarma işlemi yapılmış olup, kullanılmasına gerek kalmayan 114</w:t>
      </w:r>
      <w:r w:rsidRPr="008D17F6">
        <w:rPr>
          <w:b/>
        </w:rPr>
        <w:t>.</w:t>
      </w:r>
      <w:r>
        <w:rPr>
          <w:b/>
        </w:rPr>
        <w:t>926.035,26.-TL</w:t>
      </w:r>
      <w:r>
        <w:t xml:space="preserve"> ödenek imha edilmiştir.</w:t>
      </w:r>
    </w:p>
    <w:p w:rsidR="00A2349C" w:rsidRDefault="00A2349C" w:rsidP="00A2349C">
      <w:pPr>
        <w:ind w:left="-454" w:right="170" w:firstLine="709"/>
        <w:jc w:val="both"/>
      </w:pPr>
      <w:r>
        <w:t>Buna karşılık 2022 Mali Yılı Gelir bütçesi ek bütçeyle birlikte tahmini 78</w:t>
      </w:r>
      <w:r w:rsidRPr="008D17F6">
        <w:rPr>
          <w:b/>
        </w:rPr>
        <w:t>0</w:t>
      </w:r>
      <w:r>
        <w:rPr>
          <w:b/>
          <w:bCs/>
        </w:rPr>
        <w:t>.000.000,00.-TL</w:t>
      </w:r>
      <w:r>
        <w:t xml:space="preserve"> olarak kabul edilmiştir.</w:t>
      </w:r>
    </w:p>
    <w:p w:rsidR="00A2349C" w:rsidRDefault="00A2349C" w:rsidP="00A2349C">
      <w:pPr>
        <w:ind w:left="-454" w:right="170" w:firstLine="709"/>
        <w:jc w:val="both"/>
      </w:pPr>
      <w:r>
        <w:t xml:space="preserve">2022 yılında </w:t>
      </w:r>
      <w:r>
        <w:rPr>
          <w:b/>
        </w:rPr>
        <w:t>42</w:t>
      </w:r>
      <w:r w:rsidRPr="008D17F6">
        <w:rPr>
          <w:b/>
        </w:rPr>
        <w:t>.</w:t>
      </w:r>
      <w:r>
        <w:rPr>
          <w:b/>
        </w:rPr>
        <w:t>004.709,14.-TL</w:t>
      </w:r>
      <w:r>
        <w:t xml:space="preserve"> devreden tahakkuk artığı ile 2022 Mali yılı içinde yapılan tahakkuk </w:t>
      </w:r>
      <w:r w:rsidRPr="001674F1">
        <w:rPr>
          <w:b/>
        </w:rPr>
        <w:t>778.879.273,72</w:t>
      </w:r>
      <w:r>
        <w:t>.</w:t>
      </w:r>
      <w:r>
        <w:rPr>
          <w:b/>
        </w:rPr>
        <w:t>-TL</w:t>
      </w:r>
      <w:r>
        <w:t xml:space="preserve"> olmak üzere toplam </w:t>
      </w:r>
      <w:r>
        <w:rPr>
          <w:b/>
        </w:rPr>
        <w:t>820.883.982,86.-TL</w:t>
      </w:r>
      <w:r>
        <w:t xml:space="preserve"> tahakkuk yapılmıştır.</w:t>
      </w:r>
    </w:p>
    <w:p w:rsidR="00A2349C" w:rsidRDefault="00A2349C" w:rsidP="00A2349C">
      <w:pPr>
        <w:ind w:left="-454" w:right="170" w:firstLine="709"/>
        <w:jc w:val="both"/>
      </w:pPr>
      <w:r>
        <w:t xml:space="preserve">Bu tahakkuktan 2022 yılı içerisinde </w:t>
      </w:r>
      <w:r>
        <w:rPr>
          <w:b/>
        </w:rPr>
        <w:t>778.747.478,03.-TL</w:t>
      </w:r>
      <w:r>
        <w:t xml:space="preserve"> tahsilât yapılmış olup, </w:t>
      </w:r>
      <w:r w:rsidRPr="001674F1">
        <w:rPr>
          <w:b/>
        </w:rPr>
        <w:t>552.021,32.-</w:t>
      </w:r>
      <w:r w:rsidRPr="008D17F6">
        <w:rPr>
          <w:b/>
        </w:rPr>
        <w:t>TL</w:t>
      </w:r>
      <w:r>
        <w:t xml:space="preserve"> red ve iade ile net tahsilât </w:t>
      </w:r>
      <w:r>
        <w:rPr>
          <w:b/>
        </w:rPr>
        <w:t>778.195.456,71.-TL</w:t>
      </w:r>
      <w:r>
        <w:t xml:space="preserve"> olmuştur. 2023 yılına </w:t>
      </w:r>
      <w:r w:rsidRPr="008D17F6">
        <w:rPr>
          <w:b/>
        </w:rPr>
        <w:t>42.</w:t>
      </w:r>
      <w:r>
        <w:rPr>
          <w:b/>
        </w:rPr>
        <w:t>136.504,83.-TL</w:t>
      </w:r>
      <w:r>
        <w:t xml:space="preserve"> tahakkuk artığı devretmiştir. </w:t>
      </w:r>
    </w:p>
    <w:p w:rsidR="00A2349C" w:rsidRDefault="00A2349C" w:rsidP="00A2349C">
      <w:pPr>
        <w:ind w:left="-454" w:right="170" w:firstLine="708"/>
        <w:jc w:val="both"/>
      </w:pPr>
      <w:r>
        <w:t>Belediyemizin 2022 Mali Yılı Bütçe Kesin Hesabı komisyonumuzca uygun olduğuna oy birliğiyle karar verilerek, Meclisin takdirine sunulmuştur.</w:t>
      </w:r>
    </w:p>
    <w:p w:rsidR="00A2349C" w:rsidRDefault="00A2349C" w:rsidP="00A2349C">
      <w:pPr>
        <w:ind w:left="-454" w:right="170" w:firstLine="708"/>
        <w:jc w:val="center"/>
        <w:rPr>
          <w:b/>
          <w:sz w:val="22"/>
          <w:szCs w:val="22"/>
        </w:rPr>
      </w:pPr>
    </w:p>
    <w:p w:rsidR="00A2349C" w:rsidRDefault="00A2349C" w:rsidP="00A2349C">
      <w:pPr>
        <w:ind w:left="-454" w:right="170" w:firstLine="708"/>
        <w:jc w:val="center"/>
        <w:rPr>
          <w:b/>
          <w:sz w:val="22"/>
          <w:szCs w:val="22"/>
        </w:rPr>
      </w:pPr>
    </w:p>
    <w:p w:rsidR="00A2349C" w:rsidRDefault="00A2349C" w:rsidP="00A2349C">
      <w:pPr>
        <w:ind w:left="-454" w:right="170" w:firstLine="708"/>
        <w:jc w:val="center"/>
        <w:rPr>
          <w:b/>
          <w:sz w:val="22"/>
          <w:szCs w:val="22"/>
        </w:rPr>
      </w:pPr>
    </w:p>
    <w:p w:rsidR="00A2349C" w:rsidRDefault="00A2349C" w:rsidP="00A2349C">
      <w:pPr>
        <w:ind w:left="-454" w:right="170"/>
        <w:jc w:val="center"/>
        <w:rPr>
          <w:b/>
        </w:rPr>
      </w:pPr>
    </w:p>
    <w:p w:rsidR="00A2349C" w:rsidRDefault="00A2349C" w:rsidP="00A2349C">
      <w:pPr>
        <w:ind w:left="-454" w:right="170"/>
        <w:jc w:val="center"/>
        <w:rPr>
          <w:b/>
        </w:rPr>
      </w:pPr>
    </w:p>
    <w:p w:rsidR="00A2349C" w:rsidRDefault="00A2349C" w:rsidP="00A2349C">
      <w:pPr>
        <w:ind w:left="-454" w:right="170"/>
        <w:jc w:val="center"/>
        <w:rPr>
          <w:b/>
        </w:rPr>
      </w:pPr>
    </w:p>
    <w:p w:rsidR="00A2349C" w:rsidRDefault="00A2349C" w:rsidP="00A2349C">
      <w:pPr>
        <w:ind w:left="-454" w:right="170"/>
        <w:jc w:val="center"/>
        <w:rPr>
          <w:b/>
        </w:rPr>
      </w:pPr>
      <w:r w:rsidRPr="00E82F05">
        <w:rPr>
          <w:b/>
        </w:rPr>
        <w:t>PLAN VE BÜTÇE KOMİSYON ÜYELERİ</w:t>
      </w:r>
    </w:p>
    <w:p w:rsidR="00A2349C" w:rsidRDefault="00A2349C" w:rsidP="00A2349C">
      <w:pPr>
        <w:pStyle w:val="AralkYok"/>
        <w:ind w:left="-454" w:right="170"/>
        <w:jc w:val="center"/>
        <w:rPr>
          <w:rFonts w:ascii="Times New Roman" w:hAnsi="Times New Roman" w:cs="Times New Roman"/>
          <w:b/>
          <w:sz w:val="24"/>
          <w:szCs w:val="24"/>
        </w:rPr>
      </w:pPr>
    </w:p>
    <w:p w:rsidR="00A2349C" w:rsidRDefault="00A2349C" w:rsidP="00A2349C">
      <w:pPr>
        <w:pStyle w:val="AralkYok"/>
        <w:ind w:left="-454" w:right="170"/>
        <w:jc w:val="center"/>
        <w:rPr>
          <w:rFonts w:ascii="Times New Roman" w:hAnsi="Times New Roman" w:cs="Times New Roman"/>
          <w:b/>
          <w:sz w:val="24"/>
          <w:szCs w:val="24"/>
        </w:rPr>
      </w:pPr>
    </w:p>
    <w:p w:rsidR="00A2349C" w:rsidRDefault="00A2349C" w:rsidP="00A2349C">
      <w:pPr>
        <w:pStyle w:val="AralkYok"/>
        <w:ind w:left="-454" w:right="170"/>
        <w:jc w:val="center"/>
        <w:rPr>
          <w:rFonts w:ascii="Times New Roman" w:hAnsi="Times New Roman" w:cs="Times New Roman"/>
          <w:b/>
          <w:sz w:val="24"/>
          <w:szCs w:val="24"/>
        </w:rPr>
      </w:pPr>
    </w:p>
    <w:p w:rsidR="00A2349C" w:rsidRDefault="00A2349C" w:rsidP="00A2349C">
      <w:pPr>
        <w:pStyle w:val="AralkYok"/>
        <w:ind w:left="-454" w:right="170"/>
        <w:rPr>
          <w:rFonts w:ascii="Times New Roman" w:hAnsi="Times New Roman" w:cs="Times New Roman"/>
          <w:b/>
          <w:sz w:val="24"/>
          <w:szCs w:val="24"/>
        </w:rPr>
      </w:pPr>
      <w:r>
        <w:rPr>
          <w:rFonts w:ascii="Times New Roman" w:hAnsi="Times New Roman" w:cs="Times New Roman"/>
          <w:b/>
          <w:sz w:val="24"/>
          <w:szCs w:val="24"/>
        </w:rPr>
        <w:t xml:space="preserve">Fuat ÇAMURCU            Mustafa PABUÇCU                                   Rahşan KÜLÜNK </w:t>
      </w:r>
    </w:p>
    <w:p w:rsidR="00A2349C" w:rsidRDefault="00A2349C" w:rsidP="00A2349C">
      <w:pPr>
        <w:pStyle w:val="AralkYok"/>
        <w:ind w:left="-454" w:right="170"/>
        <w:rPr>
          <w:rFonts w:ascii="Times New Roman" w:hAnsi="Times New Roman" w:cs="Times New Roman"/>
          <w:b/>
          <w:sz w:val="24"/>
          <w:szCs w:val="24"/>
        </w:rPr>
      </w:pPr>
      <w:r>
        <w:rPr>
          <w:rFonts w:ascii="Times New Roman" w:hAnsi="Times New Roman" w:cs="Times New Roman"/>
          <w:b/>
          <w:sz w:val="24"/>
          <w:szCs w:val="24"/>
        </w:rPr>
        <w:t xml:space="preserve">          </w:t>
      </w:r>
      <w:r>
        <w:rPr>
          <w:b/>
        </w:rPr>
        <w:t xml:space="preserve">Üye  </w:t>
      </w:r>
      <w:r>
        <w:rPr>
          <w:rFonts w:ascii="Times New Roman" w:hAnsi="Times New Roman" w:cs="Times New Roman"/>
          <w:b/>
          <w:sz w:val="24"/>
          <w:szCs w:val="24"/>
        </w:rPr>
        <w:t xml:space="preserve">                                    </w:t>
      </w:r>
      <w:r>
        <w:rPr>
          <w:b/>
        </w:rPr>
        <w:t xml:space="preserve">Üye                                                                           Üye  </w:t>
      </w:r>
    </w:p>
    <w:p w:rsidR="00A2349C" w:rsidRDefault="00A2349C" w:rsidP="00A2349C">
      <w:pPr>
        <w:pStyle w:val="AralkYok"/>
        <w:ind w:left="-454" w:right="170"/>
        <w:rPr>
          <w:rFonts w:ascii="Times New Roman" w:hAnsi="Times New Roman" w:cs="Times New Roman"/>
          <w:b/>
          <w:sz w:val="24"/>
          <w:szCs w:val="24"/>
        </w:rPr>
      </w:pPr>
      <w:r>
        <w:rPr>
          <w:rFonts w:ascii="Times New Roman" w:hAnsi="Times New Roman" w:cs="Times New Roman"/>
          <w:b/>
          <w:sz w:val="24"/>
          <w:szCs w:val="24"/>
        </w:rPr>
        <w:t xml:space="preserve">                          </w:t>
      </w:r>
    </w:p>
    <w:p w:rsidR="00A2349C" w:rsidRDefault="00A2349C" w:rsidP="00A2349C">
      <w:pPr>
        <w:pStyle w:val="AralkYok"/>
        <w:ind w:left="-454" w:right="170"/>
        <w:rPr>
          <w:rFonts w:ascii="Times New Roman" w:hAnsi="Times New Roman" w:cs="Times New Roman"/>
          <w:b/>
          <w:sz w:val="24"/>
          <w:szCs w:val="24"/>
        </w:rPr>
      </w:pPr>
    </w:p>
    <w:p w:rsidR="00A2349C" w:rsidRDefault="00A2349C" w:rsidP="00A2349C">
      <w:pPr>
        <w:pStyle w:val="AralkYok"/>
        <w:ind w:left="-454" w:right="170"/>
        <w:rPr>
          <w:rFonts w:ascii="Times New Roman" w:hAnsi="Times New Roman" w:cs="Times New Roman"/>
          <w:b/>
          <w:sz w:val="24"/>
          <w:szCs w:val="24"/>
        </w:rPr>
      </w:pPr>
    </w:p>
    <w:p w:rsidR="00A2349C" w:rsidRDefault="00A2349C" w:rsidP="00A2349C">
      <w:pPr>
        <w:pStyle w:val="AralkYok"/>
        <w:ind w:left="-454" w:right="170"/>
        <w:rPr>
          <w:rFonts w:ascii="Times New Roman" w:hAnsi="Times New Roman" w:cs="Times New Roman"/>
          <w:b/>
          <w:sz w:val="24"/>
          <w:szCs w:val="24"/>
        </w:rPr>
      </w:pPr>
      <w:r>
        <w:rPr>
          <w:rFonts w:ascii="Times New Roman" w:hAnsi="Times New Roman" w:cs="Times New Roman"/>
          <w:b/>
          <w:sz w:val="24"/>
          <w:szCs w:val="24"/>
        </w:rPr>
        <w:t xml:space="preserve">Nuri Recep ÖZDOĞAN                                                                        İlhami ZORLU </w:t>
      </w:r>
    </w:p>
    <w:p w:rsidR="00A2349C" w:rsidRPr="008E4879" w:rsidRDefault="00A2349C" w:rsidP="00A2349C">
      <w:pPr>
        <w:pStyle w:val="AralkYok"/>
        <w:ind w:left="-454" w:right="170"/>
        <w:rPr>
          <w:rFonts w:ascii="Times New Roman" w:hAnsi="Times New Roman" w:cs="Times New Roman"/>
          <w:b/>
          <w:sz w:val="24"/>
          <w:szCs w:val="24"/>
        </w:rPr>
      </w:pPr>
      <w:r>
        <w:rPr>
          <w:b/>
        </w:rPr>
        <w:t xml:space="preserve">                 Üye                                                                                                                           Üye  </w:t>
      </w:r>
    </w:p>
    <w:p w:rsidR="00A2349C" w:rsidRPr="006F62B7" w:rsidRDefault="00A2349C" w:rsidP="0063634F">
      <w:pPr>
        <w:widowControl w:val="0"/>
        <w:jc w:val="both"/>
        <w:rPr>
          <w:b/>
          <w:color w:val="000000"/>
        </w:rPr>
      </w:pPr>
    </w:p>
    <w:sectPr w:rsidR="00A2349C" w:rsidRPr="006F62B7" w:rsidSect="006F2BC8">
      <w:pgSz w:w="11906" w:h="16838" w:code="9"/>
      <w:pgMar w:top="851" w:right="1276" w:bottom="24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4D" w:rsidRDefault="0050674D" w:rsidP="00733E8A">
      <w:r>
        <w:separator/>
      </w:r>
    </w:p>
  </w:endnote>
  <w:endnote w:type="continuationSeparator" w:id="1">
    <w:p w:rsidR="0050674D" w:rsidRDefault="0050674D"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401" w:rsidRDefault="00345401">
    <w:pPr>
      <w:pStyle w:val="Altbilgi"/>
      <w:jc w:val="center"/>
    </w:pPr>
  </w:p>
  <w:p w:rsidR="00345401" w:rsidRDefault="0034540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4D" w:rsidRDefault="0050674D" w:rsidP="00733E8A">
      <w:r>
        <w:separator/>
      </w:r>
    </w:p>
  </w:footnote>
  <w:footnote w:type="continuationSeparator" w:id="1">
    <w:p w:rsidR="0050674D" w:rsidRDefault="0050674D"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401" w:rsidRPr="00733E8A" w:rsidRDefault="00345401"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345401" w:rsidRPr="00733E8A" w:rsidRDefault="00345401"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345401" w:rsidRDefault="00345401"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84C"/>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1C5A"/>
    <w:rsid w:val="00072A6A"/>
    <w:rsid w:val="0007331C"/>
    <w:rsid w:val="000756C7"/>
    <w:rsid w:val="00077030"/>
    <w:rsid w:val="00081122"/>
    <w:rsid w:val="00081403"/>
    <w:rsid w:val="00083F06"/>
    <w:rsid w:val="000840E3"/>
    <w:rsid w:val="000851DB"/>
    <w:rsid w:val="00085327"/>
    <w:rsid w:val="00087684"/>
    <w:rsid w:val="0009079A"/>
    <w:rsid w:val="0009499E"/>
    <w:rsid w:val="000972B9"/>
    <w:rsid w:val="000A7E04"/>
    <w:rsid w:val="000B0046"/>
    <w:rsid w:val="000B06D4"/>
    <w:rsid w:val="000B0B03"/>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2E56"/>
    <w:rsid w:val="001637B4"/>
    <w:rsid w:val="001646B0"/>
    <w:rsid w:val="00165D8C"/>
    <w:rsid w:val="001679A0"/>
    <w:rsid w:val="00167ABB"/>
    <w:rsid w:val="001716D5"/>
    <w:rsid w:val="00171F08"/>
    <w:rsid w:val="0017608A"/>
    <w:rsid w:val="00177BAE"/>
    <w:rsid w:val="00181B22"/>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417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2E5D"/>
    <w:rsid w:val="00225333"/>
    <w:rsid w:val="0022551D"/>
    <w:rsid w:val="00226112"/>
    <w:rsid w:val="0022705B"/>
    <w:rsid w:val="002270B1"/>
    <w:rsid w:val="00227E60"/>
    <w:rsid w:val="00227ECD"/>
    <w:rsid w:val="002309E3"/>
    <w:rsid w:val="00230E3A"/>
    <w:rsid w:val="002334C0"/>
    <w:rsid w:val="00234A99"/>
    <w:rsid w:val="00234E9E"/>
    <w:rsid w:val="00235722"/>
    <w:rsid w:val="0024460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0738"/>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5401"/>
    <w:rsid w:val="0034583E"/>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002"/>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236"/>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674D"/>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199"/>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80A"/>
    <w:rsid w:val="00577EA2"/>
    <w:rsid w:val="00580532"/>
    <w:rsid w:val="0058498B"/>
    <w:rsid w:val="005849C5"/>
    <w:rsid w:val="00584EC1"/>
    <w:rsid w:val="005864AC"/>
    <w:rsid w:val="005906BA"/>
    <w:rsid w:val="00594EF7"/>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1445"/>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53DD"/>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3878"/>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2BC8"/>
    <w:rsid w:val="006F5063"/>
    <w:rsid w:val="006F62B7"/>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28E1"/>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C6D71"/>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300"/>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B7D5E"/>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2281"/>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5D20"/>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49C"/>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2D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46A"/>
    <w:rsid w:val="00AD4BC2"/>
    <w:rsid w:val="00AD4E62"/>
    <w:rsid w:val="00AD784E"/>
    <w:rsid w:val="00AE31E6"/>
    <w:rsid w:val="00AE4D79"/>
    <w:rsid w:val="00AE59D6"/>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15FB5"/>
    <w:rsid w:val="00B17EF6"/>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2E57"/>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2F4C"/>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1034"/>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4F6"/>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B4"/>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19C"/>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3D6C"/>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22D"/>
    <w:rsid w:val="00E8669E"/>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042C1"/>
    <w:rsid w:val="00F10D10"/>
    <w:rsid w:val="00F12563"/>
    <w:rsid w:val="00F143D6"/>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46AF6"/>
    <w:rsid w:val="00F46EEE"/>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2042"/>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3084"/>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paragraph" w:customStyle="1" w:styleId="Dizin0">
    <w:name w:val="Dizin"/>
    <w:basedOn w:val="Normal"/>
    <w:qFormat/>
    <w:rsid w:val="00FF3084"/>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27448629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676537345">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8FB5-6B49-4A3C-94ED-71933D40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1488</Words>
  <Characters>8488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20</cp:revision>
  <cp:lastPrinted>2024-02-06T11:54:00Z</cp:lastPrinted>
  <dcterms:created xsi:type="dcterms:W3CDTF">2025-05-09T08:03:00Z</dcterms:created>
  <dcterms:modified xsi:type="dcterms:W3CDTF">2025-06-30T08:51:00Z</dcterms:modified>
</cp:coreProperties>
</file>