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628"/>
        <w:gridCol w:w="5519"/>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FF3084" w:rsidP="00270692">
            <w:pPr>
              <w:widowControl w:val="0"/>
              <w:rPr>
                <w:b/>
              </w:rPr>
            </w:pPr>
            <w:r>
              <w:t>09</w:t>
            </w:r>
            <w:r w:rsidR="00B917B3">
              <w:t>.</w:t>
            </w:r>
            <w:r w:rsidR="00792FE1">
              <w:t>0</w:t>
            </w:r>
            <w:r w:rsidR="00D416FD">
              <w:t>5</w:t>
            </w:r>
            <w:r w:rsidR="00B917B3">
              <w:t>.202</w:t>
            </w:r>
            <w:r w:rsidR="00270692">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C31C86">
            <w:pPr>
              <w:widowControl w:val="0"/>
              <w:rPr>
                <w:b/>
              </w:rPr>
            </w:pPr>
            <w:r w:rsidRPr="00311480">
              <w:rPr>
                <w:b/>
              </w:rPr>
              <w:t>54034294.</w:t>
            </w:r>
            <w:r>
              <w:rPr>
                <w:b/>
              </w:rPr>
              <w:t>105.04</w:t>
            </w:r>
            <w:r w:rsidRPr="00311480">
              <w:t xml:space="preserve"> - [ </w:t>
            </w:r>
            <w:r w:rsidR="00792FE1">
              <w:t>0</w:t>
            </w:r>
            <w:r w:rsidR="00D416FD">
              <w:t>5</w:t>
            </w:r>
            <w:r w:rsidRPr="00311480">
              <w:t xml:space="preserve"> /</w:t>
            </w:r>
            <w:r w:rsidR="00C31C86" w:rsidRPr="00C31C86">
              <w:rPr>
                <w:b/>
              </w:rPr>
              <w:t>90</w:t>
            </w:r>
            <w:r w:rsidRPr="00C31C86">
              <w:rPr>
                <w:b/>
              </w:rPr>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C86CCA" w:rsidP="00181B22">
            <w:pPr>
              <w:widowControl w:val="0"/>
              <w:jc w:val="both"/>
              <w:rPr>
                <w:b/>
              </w:rPr>
            </w:pPr>
            <w:r>
              <w:rPr>
                <w:color w:val="000000" w:themeColor="text1"/>
                <w:shd w:val="clear" w:color="auto" w:fill="FFFFFF"/>
              </w:rPr>
              <w:t>İmar Plan Değişikliği</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E12BD2" w:rsidP="0045663B">
            <w:pPr>
              <w:widowControl w:val="0"/>
              <w:rPr>
                <w:b/>
              </w:rPr>
            </w:pPr>
            <w:r>
              <w:rPr>
                <w:bCs/>
              </w:rPr>
              <w:t xml:space="preserve">İ. Samed MÜEZZİNOĞLU, </w:t>
            </w:r>
            <w:r w:rsidR="0045663B">
              <w:rPr>
                <w:bCs/>
              </w:rPr>
              <w:t>Yunus ATALAY</w:t>
            </w:r>
          </w:p>
        </w:tc>
      </w:tr>
      <w:tr w:rsidR="0063634F" w:rsidTr="002F03FA">
        <w:trPr>
          <w:trHeight w:val="1664"/>
        </w:trPr>
        <w:tc>
          <w:tcPr>
            <w:tcW w:w="9212" w:type="dxa"/>
            <w:gridSpan w:val="2"/>
          </w:tcPr>
          <w:p w:rsidR="008B315D" w:rsidRDefault="0063634F" w:rsidP="007B0E15">
            <w:pPr>
              <w:widowControl w:val="0"/>
              <w:jc w:val="both"/>
              <w:rPr>
                <w:b/>
              </w:rPr>
            </w:pPr>
            <w:r w:rsidRPr="00311480">
              <w:rPr>
                <w:b/>
              </w:rPr>
              <w:t>KATILAN MECLİS ÜYELERİ</w:t>
            </w:r>
            <w:r w:rsidR="0004012A">
              <w:rPr>
                <w:b/>
              </w:rPr>
              <w:t>:</w:t>
            </w:r>
            <w:r w:rsidR="00292302">
              <w:rPr>
                <w:b/>
              </w:rPr>
              <w:t xml:space="preserve"> </w:t>
            </w:r>
            <w:r w:rsidR="00830128">
              <w:t>Mustafa PAPUÇCU, Ferhat YILDIZ</w:t>
            </w:r>
            <w:r w:rsidR="007B0E15">
              <w:t xml:space="preserve"> </w:t>
            </w:r>
            <w:r w:rsidR="00830128">
              <w:t>Fuat ÇAMURCU,                           Nuri Recep ÖZDOĞAN,</w:t>
            </w:r>
            <w:r w:rsidR="007B0E15">
              <w:t xml:space="preserve"> </w:t>
            </w:r>
            <w:r w:rsidR="00830128">
              <w:t>Alper DAŞ, Erkan POLAT, Fatih ÖZBİR, İlhan AKPINAR,           Murat EYGÜL, İbrahim Samed MÜEZZİNOĞLU, İbrahim ERTUÇ, Bahadır PİR,                            Mahmut CANTEKİN, Yunus ATALAY, Mutlu Yasin KOÇOĞLU,  Volkan YILDIRIM, Turan DERDİYOK,   Ahmet BEYDİL,  Yahya KOLAT,  Kadir SARIOĞLU,                       Hakan ÇAĞLAR, İlhami ZORLU, Şenol UÇAR</w:t>
            </w:r>
          </w:p>
        </w:tc>
      </w:tr>
    </w:tbl>
    <w:p w:rsidR="0063634F" w:rsidRPr="00311480" w:rsidRDefault="0063634F" w:rsidP="0063634F">
      <w:pPr>
        <w:widowControl w:val="0"/>
        <w:rPr>
          <w:b/>
        </w:rPr>
      </w:pPr>
    </w:p>
    <w:p w:rsidR="009F17F3" w:rsidRDefault="009F17F3"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7B0E15" w:rsidRDefault="007B0E15" w:rsidP="00554C8E">
      <w:pPr>
        <w:widowControl w:val="0"/>
        <w:jc w:val="center"/>
        <w:rPr>
          <w:sz w:val="26"/>
          <w:szCs w:val="26"/>
        </w:rPr>
      </w:pPr>
    </w:p>
    <w:p w:rsidR="00181B22" w:rsidRPr="005A7870" w:rsidRDefault="00181B22" w:rsidP="00181B22">
      <w:pPr>
        <w:widowControl w:val="0"/>
        <w:ind w:firstLine="708"/>
        <w:jc w:val="both"/>
      </w:pPr>
      <w:r w:rsidRPr="005A7870">
        <w:t xml:space="preserve">5393 Sayılı Belediye Kanunu’nun 20. </w:t>
      </w:r>
      <w:r>
        <w:t>m</w:t>
      </w:r>
      <w:r w:rsidRPr="005A7870">
        <w:t xml:space="preserve">addesine göre Belediye Meclisinin </w:t>
      </w:r>
      <w:r>
        <w:t xml:space="preserve">09.05.2025 Cuma  </w:t>
      </w:r>
      <w:r w:rsidRPr="005A7870">
        <w:t xml:space="preserve">günü saat </w:t>
      </w:r>
      <w:r>
        <w:t xml:space="preserve"> 19</w:t>
      </w:r>
      <w:r w:rsidRPr="005A7870">
        <w:t>.</w:t>
      </w:r>
      <w:r>
        <w:t>30</w:t>
      </w:r>
      <w:r w:rsidRPr="005A7870">
        <w:t>’d</w:t>
      </w:r>
      <w:r>
        <w:t>a</w:t>
      </w:r>
      <w:r w:rsidRPr="005A7870">
        <w:t xml:space="preserve"> </w:t>
      </w:r>
      <w:r>
        <w:t>2</w:t>
      </w:r>
      <w:r w:rsidRPr="005A7870">
        <w:t xml:space="preserve">. </w:t>
      </w:r>
      <w:r>
        <w:t>b</w:t>
      </w:r>
      <w:r w:rsidRPr="005A7870">
        <w:t xml:space="preserve">irleşimin </w:t>
      </w:r>
      <w:r>
        <w:t>1</w:t>
      </w:r>
      <w:r w:rsidRPr="005A7870">
        <w:t xml:space="preserve">. </w:t>
      </w:r>
      <w:r>
        <w:t>o</w:t>
      </w:r>
      <w:r w:rsidRPr="005A7870">
        <w:t>turumunda;</w:t>
      </w:r>
    </w:p>
    <w:p w:rsidR="00DB0A4A" w:rsidRDefault="00DB0A4A" w:rsidP="00DB0A4A">
      <w:pPr>
        <w:ind w:firstLine="708"/>
        <w:jc w:val="both"/>
        <w:rPr>
          <w:rStyle w:val="apple-converted-space"/>
        </w:rPr>
      </w:pPr>
      <w:r>
        <w:t>Gündemin 5</w:t>
      </w:r>
      <w:r w:rsidR="00181B22">
        <w:t>. maddesi olan</w:t>
      </w:r>
      <w:r w:rsidR="00C86CCA" w:rsidRPr="00C86CCA">
        <w:rPr>
          <w:rStyle w:val="apple-converted-space"/>
        </w:rPr>
        <w:t xml:space="preserve"> </w:t>
      </w:r>
      <w:r w:rsidRPr="009E69B1">
        <w:rPr>
          <w:rStyle w:val="Gvdemetni0ptbolukbraklyor"/>
          <w:sz w:val="24"/>
          <w:szCs w:val="24"/>
        </w:rPr>
        <w:t xml:space="preserve">Erzincan İli </w:t>
      </w:r>
      <w:r w:rsidR="00663481">
        <w:rPr>
          <w:rStyle w:val="Gvdemetni0ptbolukbraklyor"/>
          <w:sz w:val="24"/>
          <w:szCs w:val="24"/>
        </w:rPr>
        <w:t>Merkez İlçe İnönü Mahallesi 550,</w:t>
      </w:r>
      <w:r w:rsidR="006678F8">
        <w:rPr>
          <w:rStyle w:val="Gvdemetni0ptbolukbraklyor"/>
          <w:sz w:val="24"/>
          <w:szCs w:val="24"/>
        </w:rPr>
        <w:t xml:space="preserve"> </w:t>
      </w:r>
      <w:r w:rsidR="00663481">
        <w:rPr>
          <w:rStyle w:val="Gvdemetni0ptbolukbraklyor"/>
          <w:sz w:val="24"/>
          <w:szCs w:val="24"/>
        </w:rPr>
        <w:t>551,</w:t>
      </w:r>
      <w:r w:rsidR="006678F8">
        <w:rPr>
          <w:rStyle w:val="Gvdemetni0ptbolukbraklyor"/>
          <w:sz w:val="24"/>
          <w:szCs w:val="24"/>
        </w:rPr>
        <w:t xml:space="preserve"> </w:t>
      </w:r>
      <w:r w:rsidR="00663481">
        <w:rPr>
          <w:rStyle w:val="Gvdemetni0ptbolukbraklyor"/>
          <w:sz w:val="24"/>
          <w:szCs w:val="24"/>
        </w:rPr>
        <w:t>552,</w:t>
      </w:r>
      <w:r w:rsidR="006678F8">
        <w:rPr>
          <w:rStyle w:val="Gvdemetni0ptbolukbraklyor"/>
          <w:sz w:val="24"/>
          <w:szCs w:val="24"/>
        </w:rPr>
        <w:t xml:space="preserve"> </w:t>
      </w:r>
      <w:r w:rsidR="00663481">
        <w:rPr>
          <w:rStyle w:val="Gvdemetni0ptbolukbraklyor"/>
          <w:sz w:val="24"/>
          <w:szCs w:val="24"/>
        </w:rPr>
        <w:t>553</w:t>
      </w:r>
      <w:r w:rsidR="006678F8">
        <w:rPr>
          <w:rStyle w:val="Gvdemetni0ptbolukbraklyor"/>
          <w:sz w:val="24"/>
          <w:szCs w:val="24"/>
        </w:rPr>
        <w:t xml:space="preserve">, </w:t>
      </w:r>
      <w:r w:rsidR="00663481">
        <w:rPr>
          <w:rStyle w:val="Gvdemetni0ptbolukbraklyor"/>
          <w:sz w:val="24"/>
          <w:szCs w:val="24"/>
        </w:rPr>
        <w:t xml:space="preserve">554 ve 555 </w:t>
      </w:r>
      <w:r w:rsidR="00D103C4">
        <w:rPr>
          <w:rStyle w:val="Gvdemetni0ptbolukbraklyor"/>
          <w:sz w:val="24"/>
          <w:szCs w:val="24"/>
        </w:rPr>
        <w:t>a</w:t>
      </w:r>
      <w:r w:rsidR="00663481">
        <w:rPr>
          <w:rStyle w:val="Gvdemetni0ptbolukbraklyor"/>
          <w:sz w:val="24"/>
          <w:szCs w:val="24"/>
        </w:rPr>
        <w:t>dalarda bulunan muhtelif parseller için</w:t>
      </w:r>
      <w:r w:rsidRPr="009E69B1">
        <w:rPr>
          <w:rStyle w:val="Gvdemetni0ptbolukbraklyor"/>
          <w:sz w:val="24"/>
          <w:szCs w:val="24"/>
        </w:rPr>
        <w:t xml:space="preserve"> hazırlanmış olan 1/5000 ölçekli Nazım İmar ve 1/1000 ölçekli Uygulama İmar Plan</w:t>
      </w:r>
      <w:r w:rsidR="006678F8">
        <w:rPr>
          <w:rStyle w:val="Gvdemetni0ptbolukbraklyor"/>
          <w:sz w:val="24"/>
          <w:szCs w:val="24"/>
        </w:rPr>
        <w:t>ı değişikliği</w:t>
      </w:r>
      <w:r w:rsidRPr="009E69B1">
        <w:rPr>
          <w:rStyle w:val="Gvdemetni0ptbolukbraklyor"/>
          <w:sz w:val="24"/>
          <w:szCs w:val="24"/>
        </w:rPr>
        <w:t xml:space="preserve"> </w:t>
      </w:r>
      <w:r>
        <w:rPr>
          <w:rStyle w:val="apple-converted-space"/>
        </w:rPr>
        <w:t xml:space="preserve">talebinin yapılmasına </w:t>
      </w:r>
      <w:r>
        <w:t>ilişkin;</w:t>
      </w:r>
    </w:p>
    <w:p w:rsidR="00181B22" w:rsidRDefault="00181B22" w:rsidP="00DB0A4A">
      <w:pPr>
        <w:ind w:firstLine="708"/>
        <w:jc w:val="both"/>
      </w:pPr>
      <w:r>
        <w:t xml:space="preserve"> </w:t>
      </w:r>
      <w:r w:rsidR="00733AD9">
        <w:t>06</w:t>
      </w:r>
      <w:r>
        <w:t>.05.2025 tarihli İmar Komisyon Raporuna göre;</w:t>
      </w:r>
    </w:p>
    <w:p w:rsidR="00733AD9" w:rsidRPr="00A64456" w:rsidRDefault="00733AD9" w:rsidP="00733AD9">
      <w:pPr>
        <w:jc w:val="both"/>
      </w:pPr>
      <w:r w:rsidRPr="00A64456">
        <w:t xml:space="preserve">Erzincan İli, Merkez İlçe, </w:t>
      </w:r>
      <w:r w:rsidRPr="00545F01">
        <w:t xml:space="preserve">tapuda İnönü Mahallesi 550 ada 1, 2 ve 3 </w:t>
      </w:r>
      <w:r>
        <w:t xml:space="preserve">numaralı </w:t>
      </w:r>
      <w:r w:rsidRPr="00545F01">
        <w:t>parseller, 551 ada 1, 2, 3, 4,</w:t>
      </w:r>
      <w:r>
        <w:t xml:space="preserve"> </w:t>
      </w:r>
      <w:r w:rsidRPr="00545F01">
        <w:t>5, 6, 7, 10, 11, 12, 13, 14, 15, 16, 17, 18, 19, 20, 21, 22, 23, 24, 25, 26, 27, 28, 29, 30, 31, 32, 33, 34, 35,</w:t>
      </w:r>
      <w:r>
        <w:t xml:space="preserve"> </w:t>
      </w:r>
      <w:r w:rsidRPr="00545F01">
        <w:t xml:space="preserve">36, 37, 38, 39, 40, 41, 42, </w:t>
      </w:r>
      <w:r>
        <w:t xml:space="preserve">43, 44, 45 ve 46 numaralı parseller, 552 </w:t>
      </w:r>
      <w:r w:rsidRPr="00545F01">
        <w:t>ada 1, 2, 3, 4, 5, 6, 7, 8, 9, 10, 11, 12, 13, 14, 15,</w:t>
      </w:r>
      <w:r>
        <w:t xml:space="preserve"> </w:t>
      </w:r>
      <w:r w:rsidRPr="00545F01">
        <w:t>16, 17, 18, 19, 20, 21, 22, 23, 24, 25, 26, 27, 28, 29, 30, 31, 32, 33, 34, 35, 36, 37, 38, 39, 40, 41 ve 42</w:t>
      </w:r>
      <w:r>
        <w:t xml:space="preserve"> </w:t>
      </w:r>
      <w:r w:rsidRPr="00545F01">
        <w:t>numaralı parseller, 553 ada 1, 2, 3, 4, 5, 6, 7, 8, 9, 10, 13, 14, 15, 16, 17, 18, 19, 20, 21, 22, 23, 24, 25, 26,</w:t>
      </w:r>
      <w:r>
        <w:t xml:space="preserve"> </w:t>
      </w:r>
      <w:r w:rsidRPr="00545F01">
        <w:t>27, 28, 29, 30, 31, 32, 33, 34, 35, 36, 37, 38, 39, 40, 41, 42, 43, 44, 45, 46, 47, 48, 49, 50, 51, 52, 53, 54,</w:t>
      </w:r>
      <w:r>
        <w:t xml:space="preserve"> </w:t>
      </w:r>
      <w:r w:rsidRPr="00545F01">
        <w:t>57, 58, 59, 60, 61, 62, 63, 64, 65 ve 66</w:t>
      </w:r>
      <w:r>
        <w:t xml:space="preserve"> numaralı</w:t>
      </w:r>
      <w:r w:rsidRPr="00545F01">
        <w:t xml:space="preserve"> parseller, 554 ada 1, 2, 3, 4, 5, 6, 7, 8, 9, 10, 11, 12, 13, 14, 15, 16,</w:t>
      </w:r>
      <w:r>
        <w:t xml:space="preserve"> </w:t>
      </w:r>
      <w:r w:rsidRPr="00545F01">
        <w:t>17, 18, 19, 20, 21, 22, 23, 24, 25, 26, 27, 28, 29, 30, 31, 32, 33, 34, 35, 36, 37, 38, 39, 40, 41, 42, 43, 44,</w:t>
      </w:r>
      <w:r>
        <w:t xml:space="preserve"> </w:t>
      </w:r>
      <w:r w:rsidRPr="00545F01">
        <w:t>45, 46, 47, 48, 49, 50, 51, 52, 53, 54, 57, 58, 59 ve 60 numaralı parseller ile 555 ada 7</w:t>
      </w:r>
      <w:r>
        <w:t xml:space="preserve"> numaralı</w:t>
      </w:r>
      <w:r w:rsidRPr="00545F01">
        <w:t xml:space="preserve"> parsel için</w:t>
      </w:r>
      <w:r>
        <w:t xml:space="preserve"> </w:t>
      </w:r>
      <w:r w:rsidRPr="00545F01">
        <w:t>hazırlanmış olan</w:t>
      </w:r>
      <w:r>
        <w:t xml:space="preserve"> </w:t>
      </w:r>
      <w:r w:rsidRPr="006C6202">
        <w:t>1/5000 Ölçekli Nazım İmar Plan</w:t>
      </w:r>
      <w:r>
        <w:t>ı</w:t>
      </w:r>
      <w:r w:rsidRPr="006C6202">
        <w:t xml:space="preserve"> Değişikliği ve 1/1000 Ölçekli</w:t>
      </w:r>
      <w:r>
        <w:t xml:space="preserve"> Uygulama İmar Planı </w:t>
      </w:r>
      <w:r w:rsidRPr="006C6202">
        <w:t>Değişikliği</w:t>
      </w:r>
      <w:r>
        <w:t xml:space="preserve"> </w:t>
      </w:r>
      <w:r w:rsidRPr="00A64456">
        <w:t>talebi komisyonumuzca görüşülmüş olup;</w:t>
      </w:r>
    </w:p>
    <w:p w:rsidR="00733AD9" w:rsidRDefault="00733AD9" w:rsidP="00733AD9">
      <w:pPr>
        <w:ind w:firstLine="708"/>
        <w:jc w:val="both"/>
      </w:pPr>
      <w:r w:rsidRPr="00A64456">
        <w:t>Plan değişikliğine konu alan</w:t>
      </w:r>
      <w:r>
        <w:t xml:space="preserve">, </w:t>
      </w:r>
      <w:r w:rsidRPr="00A64456">
        <w:t xml:space="preserve">Erzincan İli, Merkez İlçe, </w:t>
      </w:r>
      <w:r w:rsidRPr="00545F01">
        <w:t>tapuda İnönü Mahallesi 550 ada 1, 2 ve 3 parseller, 551 ada 1, 2, 3, 4,</w:t>
      </w:r>
      <w:r>
        <w:t xml:space="preserve"> </w:t>
      </w:r>
      <w:r w:rsidRPr="00545F01">
        <w:t>5, 6, 7, 10, 11, 12, 13, 14, 15, 16, 17, 18, 19, 20, 21, 22, 23, 24, 25, 26, 27, 28, 29, 30, 31, 32, 33, 34, 35,</w:t>
      </w:r>
      <w:r>
        <w:t xml:space="preserve"> </w:t>
      </w:r>
      <w:r w:rsidRPr="00545F01">
        <w:t xml:space="preserve">36, 37, 38, 39, 40, 41, 42, </w:t>
      </w:r>
      <w:r>
        <w:t xml:space="preserve">43, 44, 45 ve 46 parseller, 552 </w:t>
      </w:r>
      <w:r w:rsidRPr="00545F01">
        <w:t>ada 1, 2, 3, 4, 5, 6, 7, 8, 9, 10, 11, 12, 13, 14, 15,</w:t>
      </w:r>
      <w:r>
        <w:t xml:space="preserve"> </w:t>
      </w:r>
      <w:r w:rsidRPr="00545F01">
        <w:t>16, 17, 18, 19, 20, 21, 22, 23, 24, 25, 26, 27, 28, 29, 30, 31, 32, 33, 34, 35, 36, 37, 38, 39, 40, 41 ve 42</w:t>
      </w:r>
      <w:r>
        <w:t xml:space="preserve"> </w:t>
      </w:r>
      <w:r w:rsidRPr="00545F01">
        <w:t>numaralı parseller, 553 ada 1, 2, 3, 4, 5, 6, 7, 8, 9, 10, 13, 14, 15, 16, 17, 18, 19, 20, 21, 22, 23, 24, 25, 26,</w:t>
      </w:r>
      <w:r>
        <w:t xml:space="preserve"> </w:t>
      </w:r>
      <w:r w:rsidRPr="00545F01">
        <w:t>27, 28, 29, 30, 31, 32, 33, 34, 35, 36, 37, 38, 39, 40, 41, 42, 43, 44, 45, 46, 47, 48, 49, 50, 51, 52, 53, 54,</w:t>
      </w:r>
      <w:r>
        <w:t xml:space="preserve"> </w:t>
      </w:r>
      <w:r w:rsidRPr="00545F01">
        <w:t>57, 58, 59, 60, 61, 62, 63, 64, 65 ve 66 parseller, 554 ada 1, 2, 3, 4, 5, 6, 7, 8, 9, 10, 11, 12, 13, 14, 15, 16,</w:t>
      </w:r>
      <w:r>
        <w:t xml:space="preserve"> </w:t>
      </w:r>
      <w:r w:rsidRPr="00545F01">
        <w:t>17, 18, 19, 20, 21, 22, 23, 24, 25, 26, 27, 28, 29, 30, 31, 32, 33, 34, 35, 36, 37, 38, 39, 40, 41, 42, 43, 44,</w:t>
      </w:r>
      <w:r>
        <w:t xml:space="preserve"> </w:t>
      </w:r>
      <w:r w:rsidRPr="00545F01">
        <w:t xml:space="preserve">45, 46, 47, 48, 49, 50, 51, 52, 53, 54, 57, 58, 59 ve 60 numaralı parseller ile 555 ada 7 </w:t>
      </w:r>
      <w:r>
        <w:t xml:space="preserve">numaralı </w:t>
      </w:r>
      <w:r w:rsidRPr="00A64456">
        <w:t xml:space="preserve">parseldir. </w:t>
      </w:r>
      <w:r>
        <w:t xml:space="preserve">Mevcut İmar planında ilgili parseller ‘‘Özel Proje Alanı, İbadet Alanı ve Yol’’ olarak planlıdır. </w:t>
      </w:r>
      <w:r w:rsidRPr="00A64456">
        <w:t>Yapılmak istenilen plan değişikliği ile</w:t>
      </w:r>
      <w:r w:rsidR="00624739">
        <w:t xml:space="preserve"> ilgili parsellerde “</w:t>
      </w:r>
      <w:r>
        <w:t>Ticar</w:t>
      </w:r>
      <w:r w:rsidR="00624739">
        <w:t>et Alanı, TAKS:0.60, KAKS:2.40”</w:t>
      </w:r>
      <w:r>
        <w:t xml:space="preserve"> olarak planlanması, ayrıca plan notlarına; </w:t>
      </w:r>
    </w:p>
    <w:p w:rsidR="007B0E15" w:rsidRDefault="007B0E15" w:rsidP="00733AD9">
      <w:pPr>
        <w:autoSpaceDE w:val="0"/>
        <w:autoSpaceDN w:val="0"/>
        <w:adjustRightInd w:val="0"/>
        <w:spacing w:line="275" w:lineRule="auto"/>
        <w:ind w:left="721" w:right="-763" w:hanging="721"/>
        <w:jc w:val="both"/>
        <w:rPr>
          <w:color w:val="000000"/>
          <w:szCs w:val="28"/>
        </w:rPr>
      </w:pPr>
    </w:p>
    <w:p w:rsidR="007B0E15" w:rsidRDefault="007B0E15" w:rsidP="00733AD9">
      <w:pPr>
        <w:autoSpaceDE w:val="0"/>
        <w:autoSpaceDN w:val="0"/>
        <w:adjustRightInd w:val="0"/>
        <w:spacing w:line="275" w:lineRule="auto"/>
        <w:ind w:left="721" w:right="-763" w:hanging="721"/>
        <w:jc w:val="both"/>
        <w:rPr>
          <w:color w:val="000000"/>
          <w:szCs w:val="28"/>
        </w:rPr>
      </w:pPr>
    </w:p>
    <w:p w:rsidR="00733AD9" w:rsidRPr="004A7B13" w:rsidRDefault="00733AD9" w:rsidP="00733AD9">
      <w:pPr>
        <w:autoSpaceDE w:val="0"/>
        <w:autoSpaceDN w:val="0"/>
        <w:adjustRightInd w:val="0"/>
        <w:spacing w:line="275" w:lineRule="auto"/>
        <w:ind w:left="721" w:right="-763" w:hanging="721"/>
        <w:jc w:val="both"/>
        <w:rPr>
          <w:szCs w:val="28"/>
        </w:rPr>
      </w:pPr>
      <w:r w:rsidRPr="004A7B13">
        <w:rPr>
          <w:color w:val="000000"/>
          <w:szCs w:val="28"/>
        </w:rPr>
        <w:t>Bu imar plan değişikliği sınırları içerisinde;</w:t>
      </w:r>
    </w:p>
    <w:p w:rsidR="00733AD9" w:rsidRPr="004A7B13" w:rsidRDefault="00733AD9" w:rsidP="00733AD9">
      <w:pPr>
        <w:pStyle w:val="ListeParagraf"/>
        <w:numPr>
          <w:ilvl w:val="0"/>
          <w:numId w:val="18"/>
        </w:numPr>
        <w:autoSpaceDE w:val="0"/>
        <w:autoSpaceDN w:val="0"/>
        <w:adjustRightInd w:val="0"/>
        <w:spacing w:after="200" w:line="275" w:lineRule="auto"/>
        <w:jc w:val="both"/>
        <w:rPr>
          <w:szCs w:val="28"/>
        </w:rPr>
      </w:pPr>
      <w:r w:rsidRPr="004A7B13">
        <w:rPr>
          <w:color w:val="000000"/>
          <w:szCs w:val="28"/>
        </w:rPr>
        <w:t>ÖPA(Özel Proje Alanı) sınırı olarak belirlenen alan içerisinde bodrumda iki kat otopark yer alabilir ve alanda kalan yollarda yer altı otoparkı bulunabilir. (Yeraltı otoparkı: Yol, meydan, </w:t>
      </w:r>
      <w:r w:rsidRPr="004A7B13">
        <w:rPr>
          <w:i/>
          <w:iCs/>
          <w:color w:val="000000"/>
          <w:szCs w:val="28"/>
        </w:rPr>
        <w:t>yeşil saha, parklar ile kamu kurum ve kuruluşlarına ait veya tahsisli taşınmazların bahçelerinin</w:t>
      </w:r>
      <w:r w:rsidRPr="004A7B13">
        <w:rPr>
          <w:color w:val="000000"/>
          <w:szCs w:val="28"/>
        </w:rPr>
        <w:t xml:space="preserve">, tamamen tabii zemin veya tesviye zeminin altında kalmak üzere, uygulama imar planı kararı ile belirlenmek ve mevcut ağaç dokusu ve zemin yapısı dikkate alınarak, ağaçlandırma ve bitkilendirme için yeterli derinlikte toprak örtüsü bırakılmak, mevcut dokuya zarar vermemek ve ilgili standartları sağlamak şartı ile yapılan kapalı otoparklardır.) </w:t>
      </w:r>
    </w:p>
    <w:p w:rsidR="00733AD9" w:rsidRPr="004A7B13" w:rsidRDefault="00733AD9" w:rsidP="00733AD9">
      <w:pPr>
        <w:pStyle w:val="ListeParagraf"/>
        <w:numPr>
          <w:ilvl w:val="0"/>
          <w:numId w:val="18"/>
        </w:numPr>
        <w:autoSpaceDE w:val="0"/>
        <w:autoSpaceDN w:val="0"/>
        <w:adjustRightInd w:val="0"/>
        <w:spacing w:after="200" w:line="275" w:lineRule="auto"/>
        <w:jc w:val="both"/>
        <w:rPr>
          <w:szCs w:val="28"/>
        </w:rPr>
      </w:pPr>
      <w:r w:rsidRPr="004A7B13">
        <w:rPr>
          <w:color w:val="000000"/>
          <w:szCs w:val="28"/>
        </w:rPr>
        <w:t>Yapılacak otoparklar ve yeraltı otoparkları, zemin üzerindeki bağımsız bölümlere ayrılmayacak ve umumi otopark olarak kullanılacaktır. Buradaki kat malikleri her bağımsız için 1(bir) adet olmak üzere otoparklardan ücretsiz olarak faydalanacaktır.</w:t>
      </w:r>
    </w:p>
    <w:p w:rsidR="00733AD9" w:rsidRPr="00826F12" w:rsidRDefault="00733AD9" w:rsidP="00733AD9">
      <w:pPr>
        <w:jc w:val="both"/>
      </w:pPr>
      <w:r>
        <w:t xml:space="preserve">İbarelerinin </w:t>
      </w:r>
      <w:r w:rsidRPr="00826F12">
        <w:t>eklen</w:t>
      </w:r>
      <w:r>
        <w:t>mesi</w:t>
      </w:r>
      <w:r w:rsidRPr="00826F12">
        <w:t xml:space="preserve"> </w:t>
      </w:r>
      <w:r w:rsidRPr="00826F12">
        <w:rPr>
          <w:rStyle w:val="fontstyle01"/>
          <w:sz w:val="22"/>
          <w:szCs w:val="22"/>
        </w:rPr>
        <w:t>talep edilmektedir</w:t>
      </w:r>
      <w:r w:rsidRPr="00826F12">
        <w:t>.</w:t>
      </w:r>
    </w:p>
    <w:p w:rsidR="00733AD9" w:rsidRPr="00C23F33" w:rsidRDefault="00733AD9" w:rsidP="007B0E15">
      <w:pPr>
        <w:ind w:firstLine="708"/>
        <w:jc w:val="both"/>
      </w:pPr>
      <w:r w:rsidRPr="00A64456">
        <w:t>Söz konusu</w:t>
      </w:r>
      <w:r>
        <w:t xml:space="preserve"> imar plan değişikliği talebi, p</w:t>
      </w:r>
      <w:r w:rsidRPr="00AA188A">
        <w:t>lanın ana kararlarını, sürekliliğini ve bütünlüğünü boz</w:t>
      </w:r>
      <w:r>
        <w:t>madığı</w:t>
      </w:r>
      <w:r w:rsidRPr="00AA188A">
        <w:t xml:space="preserve"> gibi, halkın yaşam koşullarını iyileştirmek amacı ile yapıldığından</w:t>
      </w:r>
      <w:r>
        <w:t xml:space="preserve"> ve kamu yararı gözett</w:t>
      </w:r>
      <w:r w:rsidRPr="00AA188A">
        <w:t xml:space="preserve">iğinden plan değişikliğinin yapılması Komisyonumuzca oy </w:t>
      </w:r>
      <w:r>
        <w:t xml:space="preserve">birliği </w:t>
      </w:r>
      <w:r w:rsidRPr="00AA188A">
        <w:t>ile uygun görülm</w:t>
      </w:r>
      <w:r>
        <w:t>üştür.</w:t>
      </w:r>
      <w:r w:rsidRPr="00733AD9">
        <w:t xml:space="preserve"> </w:t>
      </w:r>
      <w:r>
        <w:t>d</w:t>
      </w:r>
      <w:r w:rsidRPr="00C23F33">
        <w:t>enilmekte olup;</w:t>
      </w:r>
    </w:p>
    <w:p w:rsidR="00733AD9" w:rsidRPr="00C23F33" w:rsidRDefault="00733AD9" w:rsidP="00733AD9">
      <w:pPr>
        <w:widowControl w:val="0"/>
        <w:ind w:firstLine="708"/>
        <w:jc w:val="both"/>
      </w:pPr>
      <w:r w:rsidRPr="00C23F33">
        <w:t>3194 Sayılı İmar Kanunu’nun 8. maddesinin (b) bendine istinaden yapılan</w:t>
      </w:r>
      <w:r>
        <w:t xml:space="preserve"> </w:t>
      </w:r>
      <w:r w:rsidRPr="00C23F33">
        <w:t>1/5000 Ölçekli Nazım İmar Plan Değişikliği ve 1/</w:t>
      </w:r>
      <w:r>
        <w:t>1000 ölçekli Uygulama İmar Plan</w:t>
      </w:r>
      <w:r w:rsidRPr="00C23F33">
        <w:t xml:space="preserve"> değişikliğinin, 5393 Sayılı Kanunu’nun 18. Maddesinin (c) bendi gereği onaylanmasına,</w:t>
      </w:r>
    </w:p>
    <w:p w:rsidR="00733AD9" w:rsidRPr="00C23F33" w:rsidRDefault="00733AD9" w:rsidP="00733AD9">
      <w:pPr>
        <w:ind w:firstLine="708"/>
        <w:jc w:val="both"/>
      </w:pPr>
      <w:r w:rsidRPr="00C23F33">
        <w:t xml:space="preserve">5393 Sayılı Belediye Kanunu’nun 22. maddesine göre yapılan işaretli oylama sonucunda oy birliği ile karar verildi. </w:t>
      </w:r>
    </w:p>
    <w:p w:rsidR="00733AD9" w:rsidRDefault="00733AD9" w:rsidP="00733AD9">
      <w:pPr>
        <w:pStyle w:val="Dizin0"/>
        <w:ind w:firstLine="708"/>
        <w:jc w:val="both"/>
      </w:pPr>
    </w:p>
    <w:p w:rsidR="00733AD9" w:rsidRPr="00AA188A" w:rsidRDefault="00733AD9" w:rsidP="00733AD9">
      <w:pPr>
        <w:jc w:val="both"/>
      </w:pPr>
    </w:p>
    <w:p w:rsidR="009F17F3" w:rsidRDefault="009F17F3" w:rsidP="003B0053">
      <w:pPr>
        <w:widowControl w:val="0"/>
        <w:jc w:val="both"/>
        <w:rPr>
          <w:b/>
          <w:bCs/>
        </w:rPr>
      </w:pPr>
    </w:p>
    <w:p w:rsidR="007B0E15" w:rsidRDefault="007B0E15" w:rsidP="003B0053">
      <w:pPr>
        <w:widowControl w:val="0"/>
        <w:jc w:val="both"/>
        <w:rPr>
          <w:b/>
          <w:bCs/>
        </w:rPr>
      </w:pPr>
    </w:p>
    <w:p w:rsidR="007B0E15" w:rsidRDefault="007B0E15" w:rsidP="003B0053">
      <w:pPr>
        <w:widowControl w:val="0"/>
        <w:jc w:val="both"/>
        <w:rPr>
          <w:b/>
          <w:bCs/>
        </w:rPr>
      </w:pPr>
    </w:p>
    <w:p w:rsidR="007B0E15" w:rsidRDefault="007B0E15" w:rsidP="003B0053">
      <w:pPr>
        <w:widowControl w:val="0"/>
        <w:jc w:val="both"/>
        <w:rPr>
          <w:b/>
          <w:bCs/>
        </w:rPr>
      </w:pPr>
    </w:p>
    <w:p w:rsidR="003B0053" w:rsidRDefault="00E12BD2" w:rsidP="003B0053">
      <w:pPr>
        <w:widowControl w:val="0"/>
        <w:jc w:val="both"/>
        <w:rPr>
          <w:b/>
        </w:rPr>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45663B">
        <w:rPr>
          <w:b/>
          <w:bCs/>
        </w:rPr>
        <w:t>Yunus ATALAY</w:t>
      </w:r>
    </w:p>
    <w:p w:rsidR="003B7DEC"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Pr>
          <w:b/>
        </w:rPr>
        <w:t xml:space="preserve">     </w:t>
      </w:r>
      <w:r w:rsidR="003B0053">
        <w:rPr>
          <w:b/>
        </w:rPr>
        <w:t>Kâtip</w:t>
      </w:r>
      <w:r w:rsidR="003B0053">
        <w:rPr>
          <w:b/>
          <w:color w:val="000000"/>
        </w:rPr>
        <w:t xml:space="preserve"> Üye  </w:t>
      </w: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Default="00E65FAE" w:rsidP="0063634F">
      <w:pPr>
        <w:widowControl w:val="0"/>
        <w:jc w:val="both"/>
        <w:rPr>
          <w:b/>
          <w:color w:val="000000"/>
        </w:rPr>
      </w:pPr>
    </w:p>
    <w:p w:rsidR="00E65FAE" w:rsidRPr="00A64456" w:rsidRDefault="00E65FAE" w:rsidP="00E65FAE">
      <w:pPr>
        <w:jc w:val="center"/>
        <w:rPr>
          <w:b/>
        </w:rPr>
      </w:pPr>
      <w:r w:rsidRPr="00A64456">
        <w:rPr>
          <w:b/>
        </w:rPr>
        <w:t>ERZİNCAN BELEDİYESİ İMAR KOMİSYONU BAŞKANLIĞI</w:t>
      </w:r>
    </w:p>
    <w:p w:rsidR="00E65FAE" w:rsidRPr="00A64456" w:rsidRDefault="00E65FAE" w:rsidP="00E65FAE">
      <w:pPr>
        <w:jc w:val="center"/>
        <w:rPr>
          <w:b/>
        </w:rPr>
      </w:pPr>
    </w:p>
    <w:p w:rsidR="00E65FAE" w:rsidRPr="00A64456" w:rsidRDefault="00E65FAE" w:rsidP="00E65FAE">
      <w:pPr>
        <w:jc w:val="center"/>
        <w:rPr>
          <w:b/>
        </w:rPr>
      </w:pPr>
      <w:r w:rsidRPr="00A64456">
        <w:rPr>
          <w:b/>
        </w:rPr>
        <w:t>ERZİNCAN BELEDİYESİ MECLİS BAŞKANLIĞINA</w:t>
      </w:r>
    </w:p>
    <w:p w:rsidR="00E65FAE" w:rsidRDefault="00E65FAE" w:rsidP="00E65FAE">
      <w:pPr>
        <w:jc w:val="both"/>
        <w:rPr>
          <w:b/>
        </w:rPr>
      </w:pPr>
    </w:p>
    <w:p w:rsidR="00E65FAE" w:rsidRPr="00A64456" w:rsidRDefault="00E65FAE" w:rsidP="00E65FAE">
      <w:pPr>
        <w:jc w:val="both"/>
      </w:pPr>
      <w:r w:rsidRPr="00A64456">
        <w:rPr>
          <w:b/>
        </w:rPr>
        <w:t xml:space="preserve">Toplantı Tarihi: </w:t>
      </w:r>
      <w:r>
        <w:rPr>
          <w:b/>
        </w:rPr>
        <w:t>06.05</w:t>
      </w:r>
      <w:r w:rsidRPr="00A64456">
        <w:rPr>
          <w:b/>
        </w:rPr>
        <w:t>.202</w:t>
      </w:r>
      <w:r>
        <w:rPr>
          <w:b/>
        </w:rPr>
        <w:t>5</w:t>
      </w:r>
    </w:p>
    <w:p w:rsidR="00E65FAE" w:rsidRPr="00A64456" w:rsidRDefault="00E65FAE" w:rsidP="00E65FAE">
      <w:pPr>
        <w:jc w:val="both"/>
      </w:pPr>
      <w:r w:rsidRPr="00A64456">
        <w:rPr>
          <w:b/>
        </w:rPr>
        <w:t>Konu</w:t>
      </w:r>
      <w:r w:rsidRPr="00A64456">
        <w:t xml:space="preserve">: </w:t>
      </w:r>
      <w:r>
        <w:t>Erzincan İli, Merkez İlçe,</w:t>
      </w:r>
      <w:r w:rsidRPr="00545F01">
        <w:t xml:space="preserve"> tapuda İnönü Mahallesi 550 ada 1, 2 ve 3 </w:t>
      </w:r>
      <w:r>
        <w:t xml:space="preserve">numaralı </w:t>
      </w:r>
      <w:r w:rsidRPr="00545F01">
        <w:t>parseller, 551 ada 1, 2, 3, 4,</w:t>
      </w:r>
      <w:r>
        <w:t xml:space="preserve"> </w:t>
      </w:r>
      <w:r w:rsidRPr="00545F01">
        <w:t>5, 6, 7, 10, 11, 12, 13, 14, 15, 16, 17, 18, 19, 20, 21, 22, 23, 24, 25, 26, 27, 28, 29, 30, 31, 32, 33, 34, 35,</w:t>
      </w:r>
      <w:r>
        <w:t xml:space="preserve"> </w:t>
      </w:r>
      <w:r w:rsidRPr="00545F01">
        <w:t>36, 37, 38, 39, 40, 41, 42, 43, 44, 45 ve 46</w:t>
      </w:r>
      <w:r>
        <w:t xml:space="preserve"> numaralı</w:t>
      </w:r>
      <w:r w:rsidRPr="00545F01">
        <w:t xml:space="preserve"> parseller, 552 ada 1, 2, 3, 4, 5, 6, 7, 8, 9, 10, 11, 12, 13, 14, 15,</w:t>
      </w:r>
      <w:r>
        <w:t xml:space="preserve"> </w:t>
      </w:r>
      <w:r w:rsidRPr="00545F01">
        <w:t>16, 17, 18, 19, 20, 21, 22, 23, 24, 25, 26, 27, 28, 29, 30, 31, 32, 33, 34, 35, 36, 37, 38, 39, 40, 41 ve 42</w:t>
      </w:r>
      <w:r>
        <w:t xml:space="preserve"> </w:t>
      </w:r>
      <w:r w:rsidRPr="00545F01">
        <w:t>numaralı parseller, 553 ada 1, 2, 3, 4, 5, 6, 7, 8, 9, 10, 13, 14, 15, 16, 17, 18, 19, 20, 21, 22, 23, 24, 25, 26,</w:t>
      </w:r>
      <w:r>
        <w:t xml:space="preserve"> </w:t>
      </w:r>
      <w:r w:rsidRPr="00545F01">
        <w:t>27, 28, 29, 30, 31, 32, 33, 34, 35, 36, 37, 38, 39, 40, 41, 42, 43, 44, 45, 46, 47, 48, 49, 50, 51, 52, 53, 54,</w:t>
      </w:r>
      <w:r>
        <w:t xml:space="preserve"> </w:t>
      </w:r>
      <w:r w:rsidRPr="00545F01">
        <w:t xml:space="preserve">57, 58, 59, 60, 61, 62, 63, 64, 65 ve 66 </w:t>
      </w:r>
      <w:r>
        <w:t xml:space="preserve">numaralı </w:t>
      </w:r>
      <w:r w:rsidRPr="00545F01">
        <w:t>parseller, 554 ada 1, 2, 3, 4, 5, 6, 7, 8, 9, 10, 11, 12, 13, 14, 15, 16,</w:t>
      </w:r>
      <w:r>
        <w:t xml:space="preserve"> </w:t>
      </w:r>
      <w:r w:rsidRPr="00545F01">
        <w:t>17, 18, 19, 20, 21, 22, 23, 24, 25, 26, 27, 28, 29, 30, 31, 32, 33, 34, 35, 36, 37, 38, 39, 40, 41, 42, 43, 44,</w:t>
      </w:r>
      <w:r>
        <w:t xml:space="preserve"> </w:t>
      </w:r>
      <w:r w:rsidRPr="00545F01">
        <w:t xml:space="preserve">45, 46, 47, 48, 49, 50, 51, 52, 53, 54, 57, 58, 59 ve 60 numaralı parseller ile 555 ada 7 </w:t>
      </w:r>
      <w:r>
        <w:t xml:space="preserve">numaralı </w:t>
      </w:r>
      <w:r w:rsidRPr="00545F01">
        <w:t>parsel için</w:t>
      </w:r>
      <w:r>
        <w:t xml:space="preserve"> </w:t>
      </w:r>
      <w:r w:rsidRPr="00545F01">
        <w:t>hazırlanmış olan</w:t>
      </w:r>
      <w:r>
        <w:t xml:space="preserve"> </w:t>
      </w:r>
      <w:r w:rsidRPr="006C6202">
        <w:t>1/5000 Ölçekli Nazım İmar Plan</w:t>
      </w:r>
      <w:r>
        <w:t>ı</w:t>
      </w:r>
      <w:r w:rsidRPr="006C6202">
        <w:t xml:space="preserve"> Değişikliği ve 1/1000 Ölçekli</w:t>
      </w:r>
      <w:r>
        <w:t xml:space="preserve"> Uygulama İmar Planı </w:t>
      </w:r>
      <w:r w:rsidRPr="006C6202">
        <w:t>Değişikliği</w:t>
      </w:r>
      <w:r w:rsidRPr="00A64456">
        <w:t xml:space="preserve"> </w:t>
      </w:r>
    </w:p>
    <w:p w:rsidR="00E65FAE" w:rsidRPr="00A64456" w:rsidRDefault="00E65FAE" w:rsidP="00E65FAE">
      <w:pPr>
        <w:jc w:val="both"/>
      </w:pPr>
      <w:r w:rsidRPr="00A64456">
        <w:rPr>
          <w:b/>
        </w:rPr>
        <w:t xml:space="preserve">Rapor: </w:t>
      </w:r>
      <w:r w:rsidRPr="00A64456">
        <w:t>0</w:t>
      </w:r>
      <w:r>
        <w:t>2.05</w:t>
      </w:r>
      <w:r w:rsidRPr="00A64456">
        <w:t>.202</w:t>
      </w:r>
      <w:r>
        <w:t>5</w:t>
      </w:r>
      <w:r w:rsidRPr="00A64456">
        <w:t xml:space="preserve"> tarihli</w:t>
      </w:r>
      <w:r>
        <w:t xml:space="preserve"> ve</w:t>
      </w:r>
      <w:r w:rsidRPr="00A64456">
        <w:t xml:space="preserve"> </w:t>
      </w:r>
      <w:r>
        <w:t xml:space="preserve">79 sayılı </w:t>
      </w:r>
      <w:r w:rsidRPr="00A64456">
        <w:t>Belediye Meclis</w:t>
      </w:r>
      <w:r>
        <w:t xml:space="preserve"> kararıyla Komisyonu</w:t>
      </w:r>
      <w:r w:rsidRPr="00A64456">
        <w:t xml:space="preserve">muza havale olan Erzincan İli, Merkez İlçe, </w:t>
      </w:r>
      <w:r w:rsidRPr="00545F01">
        <w:t xml:space="preserve">tapuda İnönü Mahallesi 550 ada 1, 2 ve 3 </w:t>
      </w:r>
      <w:r>
        <w:t xml:space="preserve">numaralı </w:t>
      </w:r>
      <w:r w:rsidRPr="00545F01">
        <w:t>parseller, 551 ada 1, 2, 3, 4,</w:t>
      </w:r>
      <w:r>
        <w:t xml:space="preserve"> </w:t>
      </w:r>
      <w:r w:rsidRPr="00545F01">
        <w:t>5, 6, 7, 10, 11, 12, 13, 14, 15, 16, 17, 18, 19, 20, 21, 22, 23, 24, 25, 26, 27, 28, 29, 30, 31, 32, 33, 34, 35,</w:t>
      </w:r>
      <w:r>
        <w:t xml:space="preserve"> </w:t>
      </w:r>
      <w:r w:rsidRPr="00545F01">
        <w:t xml:space="preserve">36, 37, 38, 39, 40, 41, 42, </w:t>
      </w:r>
      <w:r>
        <w:t xml:space="preserve">43, 44, 45 ve 46 numaralı parseller, 552 </w:t>
      </w:r>
      <w:r w:rsidRPr="00545F01">
        <w:t>ada 1, 2, 3, 4, 5, 6, 7, 8, 9, 10, 11, 12, 13, 14, 15,</w:t>
      </w:r>
      <w:r>
        <w:t xml:space="preserve"> </w:t>
      </w:r>
      <w:r w:rsidRPr="00545F01">
        <w:t>16, 17, 18, 19, 20, 21, 22, 23, 24, 25, 26, 27, 28, 29, 30, 31, 32, 33, 34, 35, 36, 37, 38, 39, 40, 41 ve 42</w:t>
      </w:r>
      <w:r>
        <w:t xml:space="preserve"> </w:t>
      </w:r>
      <w:r w:rsidRPr="00545F01">
        <w:t>numaralı parseller, 553 ada 1, 2, 3, 4, 5, 6, 7, 8, 9, 10, 13, 14, 15, 16, 17, 18, 19, 20, 21, 22, 23, 24, 25, 26,</w:t>
      </w:r>
      <w:r>
        <w:t xml:space="preserve"> </w:t>
      </w:r>
      <w:r w:rsidRPr="00545F01">
        <w:t>27, 28, 29, 30, 31, 32, 33, 34, 35, 36, 37, 38, 39, 40, 41, 42, 43, 44, 45, 46, 47, 48, 49, 50, 51, 52, 53, 54,</w:t>
      </w:r>
      <w:r>
        <w:t xml:space="preserve"> </w:t>
      </w:r>
      <w:r w:rsidRPr="00545F01">
        <w:t>57, 58, 59, 60, 61, 62, 63, 64, 65 ve 66</w:t>
      </w:r>
      <w:r>
        <w:t xml:space="preserve"> numaralı</w:t>
      </w:r>
      <w:r w:rsidRPr="00545F01">
        <w:t xml:space="preserve"> parseller, 554 ada 1, 2, 3, 4, 5, 6, 7, 8, 9, 10, 11, 12, 13, 14, 15, 16,</w:t>
      </w:r>
      <w:r>
        <w:t xml:space="preserve"> </w:t>
      </w:r>
      <w:r w:rsidRPr="00545F01">
        <w:t>17, 18, 19, 20, 21, 22, 23, 24, 25, 26, 27, 28, 29, 30, 31, 32, 33, 34, 35, 36, 37, 38, 39, 40, 41, 42, 43, 44,</w:t>
      </w:r>
      <w:r>
        <w:t xml:space="preserve"> </w:t>
      </w:r>
      <w:r w:rsidRPr="00545F01">
        <w:t>45, 46, 47, 48, 49, 50, 51, 52, 53, 54, 57, 58, 59 ve 60 numaralı parseller ile 555 ada 7</w:t>
      </w:r>
      <w:r>
        <w:t xml:space="preserve"> numaralı</w:t>
      </w:r>
      <w:r w:rsidRPr="00545F01">
        <w:t xml:space="preserve"> parsel için</w:t>
      </w:r>
      <w:r>
        <w:t xml:space="preserve"> </w:t>
      </w:r>
      <w:r w:rsidRPr="00545F01">
        <w:t>hazırlanmış olan</w:t>
      </w:r>
      <w:r>
        <w:t xml:space="preserve"> </w:t>
      </w:r>
      <w:r w:rsidRPr="006C6202">
        <w:t>1/5000 Ölçekli Nazım İmar Plan</w:t>
      </w:r>
      <w:r>
        <w:t>ı</w:t>
      </w:r>
      <w:r w:rsidRPr="006C6202">
        <w:t xml:space="preserve"> Değişikliği ve 1/1000 Ölçekli</w:t>
      </w:r>
      <w:r>
        <w:t xml:space="preserve"> Uygulama İmar Planı </w:t>
      </w:r>
      <w:r w:rsidRPr="006C6202">
        <w:t>Değişikliği</w:t>
      </w:r>
      <w:r>
        <w:t xml:space="preserve"> </w:t>
      </w:r>
      <w:r w:rsidRPr="00A64456">
        <w:t>talebi komisyonumuzca görüşülmüş olup;</w:t>
      </w:r>
    </w:p>
    <w:p w:rsidR="00E65FAE" w:rsidRDefault="00E65FAE" w:rsidP="00E65FAE">
      <w:pPr>
        <w:ind w:firstLine="708"/>
        <w:jc w:val="both"/>
      </w:pPr>
      <w:r w:rsidRPr="00A64456">
        <w:t>Plan değişikliğine konu alan</w:t>
      </w:r>
      <w:r>
        <w:t xml:space="preserve">, </w:t>
      </w:r>
      <w:r w:rsidRPr="00A64456">
        <w:t xml:space="preserve">Erzincan İli, Merkez İlçe, </w:t>
      </w:r>
      <w:r w:rsidRPr="00545F01">
        <w:t>tapuda İnönü Mahallesi 550 ada 1, 2 ve 3 parseller, 551 ada 1, 2, 3, 4,</w:t>
      </w:r>
      <w:r>
        <w:t xml:space="preserve"> </w:t>
      </w:r>
      <w:r w:rsidRPr="00545F01">
        <w:t>5, 6, 7, 10, 11, 12, 13, 14, 15, 16, 17, 18, 19, 20, 21, 22, 23, 24, 25, 26, 27, 28, 29, 30, 31, 32, 33, 34, 35,</w:t>
      </w:r>
      <w:r>
        <w:t xml:space="preserve"> </w:t>
      </w:r>
      <w:r w:rsidRPr="00545F01">
        <w:t xml:space="preserve">36, 37, 38, 39, 40, 41, 42, </w:t>
      </w:r>
      <w:r>
        <w:t xml:space="preserve">43, 44, 45 ve 46 parseller, 552 </w:t>
      </w:r>
      <w:r w:rsidRPr="00545F01">
        <w:t>ada 1, 2, 3, 4, 5, 6, 7, 8, 9, 10, 11, 12, 13, 14, 15,</w:t>
      </w:r>
      <w:r>
        <w:t xml:space="preserve"> </w:t>
      </w:r>
      <w:r w:rsidRPr="00545F01">
        <w:t>16, 17, 18, 19, 20, 21, 22, 23, 24, 25, 26, 27, 28, 29, 30, 31, 32, 33, 34, 35, 36, 37, 38, 39, 40, 41 ve 42</w:t>
      </w:r>
      <w:r>
        <w:t xml:space="preserve"> </w:t>
      </w:r>
      <w:r w:rsidRPr="00545F01">
        <w:t>numaralı parseller, 553 ada 1, 2, 3, 4, 5, 6, 7, 8, 9, 10, 13, 14, 15, 16, 17, 18, 19, 20, 21, 22, 23, 24, 25, 26,</w:t>
      </w:r>
      <w:r>
        <w:t xml:space="preserve"> </w:t>
      </w:r>
      <w:r w:rsidRPr="00545F01">
        <w:t>27, 28, 29, 30, 31, 32, 33, 34, 35, 36, 37, 38, 39, 40, 41, 42, 43, 44, 45, 46, 47, 48, 49, 50, 51, 52, 53, 54,</w:t>
      </w:r>
      <w:r>
        <w:t xml:space="preserve"> </w:t>
      </w:r>
      <w:r w:rsidRPr="00545F01">
        <w:t>57, 58, 59, 60, 61, 62, 63, 64, 65 ve 66 parseller, 554 ada 1, 2, 3, 4, 5, 6, 7, 8, 9, 10, 11, 12, 13, 14, 15, 16,</w:t>
      </w:r>
      <w:r>
        <w:t xml:space="preserve"> </w:t>
      </w:r>
      <w:r w:rsidRPr="00545F01">
        <w:t>17, 18, 19, 20, 21, 22, 23, 24, 25, 26, 27, 28, 29, 30, 31, 32, 33, 34, 35, 36, 37, 38, 39, 40, 41, 42, 43, 44,</w:t>
      </w:r>
      <w:r>
        <w:t xml:space="preserve"> </w:t>
      </w:r>
      <w:r w:rsidRPr="00545F01">
        <w:t xml:space="preserve">45, 46, 47, 48, 49, 50, 51, 52, 53, 54, 57, 58, 59 ve 60 numaralı parseller ile 555 ada 7 </w:t>
      </w:r>
      <w:r>
        <w:t xml:space="preserve">numaralı </w:t>
      </w:r>
      <w:r w:rsidRPr="00A64456">
        <w:t xml:space="preserve">parseldir. </w:t>
      </w:r>
      <w:r>
        <w:t xml:space="preserve">Mevcut İmar planında ilgili parseller ‘‘Özel Proje Alanı, İbadet Alanı ve Yol’’ olarak planlıdır. </w:t>
      </w:r>
      <w:r w:rsidRPr="00A64456">
        <w:t>Yapılmak istenilen plan değişikliği ile</w:t>
      </w:r>
      <w:r>
        <w:t xml:space="preserve"> ilgili parsellerde ‘‘Ticaret Alanı, TAKS:0.60, KAKS:2.40’’ olarak planlanması, ayrıca plan notlarına; </w:t>
      </w:r>
    </w:p>
    <w:p w:rsidR="00E65FAE" w:rsidRPr="004A7B13" w:rsidRDefault="00E65FAE" w:rsidP="00E65FAE">
      <w:pPr>
        <w:autoSpaceDE w:val="0"/>
        <w:autoSpaceDN w:val="0"/>
        <w:adjustRightInd w:val="0"/>
        <w:spacing w:line="275" w:lineRule="auto"/>
        <w:ind w:left="721" w:right="-763" w:hanging="721"/>
        <w:jc w:val="both"/>
        <w:rPr>
          <w:szCs w:val="28"/>
        </w:rPr>
      </w:pPr>
      <w:r w:rsidRPr="004A7B13">
        <w:rPr>
          <w:color w:val="000000"/>
          <w:szCs w:val="28"/>
        </w:rPr>
        <w:t>Bu imar plan değişikliği sınırları içerisinde;</w:t>
      </w:r>
    </w:p>
    <w:p w:rsidR="00E65FAE" w:rsidRPr="00E65FAE" w:rsidRDefault="00E65FAE" w:rsidP="00E65FAE">
      <w:pPr>
        <w:pStyle w:val="ListeParagraf"/>
        <w:numPr>
          <w:ilvl w:val="0"/>
          <w:numId w:val="18"/>
        </w:numPr>
        <w:autoSpaceDE w:val="0"/>
        <w:autoSpaceDN w:val="0"/>
        <w:adjustRightInd w:val="0"/>
        <w:spacing w:after="200" w:line="275" w:lineRule="auto"/>
        <w:jc w:val="both"/>
        <w:rPr>
          <w:szCs w:val="28"/>
        </w:rPr>
      </w:pPr>
      <w:r w:rsidRPr="004A7B13">
        <w:rPr>
          <w:color w:val="000000"/>
          <w:szCs w:val="28"/>
        </w:rPr>
        <w:t xml:space="preserve">ÖPA(Özel Proje Alanı) sınırı olarak belirlenen alan içerisinde bodrumda iki kat otopark yer alabilir ve alanda kalan yollarda yer altı otoparkı bulunabilir. (Yeraltı </w:t>
      </w:r>
    </w:p>
    <w:p w:rsidR="00E65FAE" w:rsidRPr="004A7B13" w:rsidRDefault="00E65FAE" w:rsidP="00E65FAE">
      <w:pPr>
        <w:pStyle w:val="ListeParagraf"/>
        <w:autoSpaceDE w:val="0"/>
        <w:autoSpaceDN w:val="0"/>
        <w:adjustRightInd w:val="0"/>
        <w:spacing w:after="200" w:line="275" w:lineRule="auto"/>
        <w:ind w:left="719"/>
        <w:jc w:val="both"/>
        <w:rPr>
          <w:szCs w:val="28"/>
        </w:rPr>
      </w:pPr>
      <w:r w:rsidRPr="004A7B13">
        <w:rPr>
          <w:color w:val="000000"/>
          <w:szCs w:val="28"/>
        </w:rPr>
        <w:lastRenderedPageBreak/>
        <w:t>otoparkı: Yol, meydan, </w:t>
      </w:r>
      <w:r w:rsidRPr="004A7B13">
        <w:rPr>
          <w:i/>
          <w:iCs/>
          <w:color w:val="000000"/>
          <w:szCs w:val="28"/>
        </w:rPr>
        <w:t>yeşil saha, parklar ile kamu kurum ve kuruluşlarına ait veya tahsisli taşınmazların bahçelerinin</w:t>
      </w:r>
      <w:r w:rsidRPr="004A7B13">
        <w:rPr>
          <w:color w:val="000000"/>
          <w:szCs w:val="28"/>
        </w:rPr>
        <w:t xml:space="preserve">, tamamen tabii zemin veya tesviye zeminin altında kalmak üzere, uygulama imar planı kararı ile belirlenmek ve mevcut ağaç dokusu ve zemin yapısı dikkate alınarak, ağaçlandırma ve bitkilendirme için yeterli derinlikte toprak örtüsü bırakılmak, mevcut dokuya zarar vermemek ve ilgili standartları sağlamak şartı ile yapılan kapalı otoparklardır.) </w:t>
      </w:r>
    </w:p>
    <w:p w:rsidR="00E65FAE" w:rsidRPr="004A7B13" w:rsidRDefault="00E65FAE" w:rsidP="00E65FAE">
      <w:pPr>
        <w:pStyle w:val="ListeParagraf"/>
        <w:numPr>
          <w:ilvl w:val="0"/>
          <w:numId w:val="18"/>
        </w:numPr>
        <w:autoSpaceDE w:val="0"/>
        <w:autoSpaceDN w:val="0"/>
        <w:adjustRightInd w:val="0"/>
        <w:spacing w:after="200" w:line="275" w:lineRule="auto"/>
        <w:jc w:val="both"/>
        <w:rPr>
          <w:szCs w:val="28"/>
        </w:rPr>
      </w:pPr>
      <w:r w:rsidRPr="004A7B13">
        <w:rPr>
          <w:color w:val="000000"/>
          <w:szCs w:val="28"/>
        </w:rPr>
        <w:t>Yapılacak otoparklar ve yeraltı otoparkları, zemin üzerindeki bağımsız bölümlere ayrılmayacak ve umumi otopark olarak kullanılacaktır. Buradaki kat malikleri her bağımsız için 1</w:t>
      </w:r>
      <w:r>
        <w:rPr>
          <w:color w:val="000000"/>
          <w:szCs w:val="28"/>
        </w:rPr>
        <w:t xml:space="preserve"> </w:t>
      </w:r>
      <w:r w:rsidRPr="004A7B13">
        <w:rPr>
          <w:color w:val="000000"/>
          <w:szCs w:val="28"/>
        </w:rPr>
        <w:t>(bir) adet olmak üzere otoparklardan ücretsiz olarak faydalanacaktır.</w:t>
      </w:r>
    </w:p>
    <w:p w:rsidR="00E65FAE" w:rsidRPr="00826F12" w:rsidRDefault="00E65FAE" w:rsidP="00E65FAE">
      <w:pPr>
        <w:jc w:val="both"/>
      </w:pPr>
      <w:r>
        <w:t xml:space="preserve">İbarelerinin </w:t>
      </w:r>
      <w:r w:rsidRPr="00826F12">
        <w:t>eklen</w:t>
      </w:r>
      <w:r>
        <w:t>mesi</w:t>
      </w:r>
      <w:r w:rsidRPr="00826F12">
        <w:t xml:space="preserve"> </w:t>
      </w:r>
      <w:r w:rsidRPr="00826F12">
        <w:rPr>
          <w:rStyle w:val="fontstyle01"/>
          <w:sz w:val="22"/>
          <w:szCs w:val="22"/>
        </w:rPr>
        <w:t>talep edilmektedir</w:t>
      </w:r>
      <w:r w:rsidRPr="00826F12">
        <w:t>.</w:t>
      </w:r>
    </w:p>
    <w:p w:rsidR="00E65FAE" w:rsidRPr="00AA188A" w:rsidRDefault="00E65FAE" w:rsidP="00E65FAE">
      <w:pPr>
        <w:jc w:val="both"/>
      </w:pPr>
      <w:r w:rsidRPr="00A64456">
        <w:rPr>
          <w:b/>
        </w:rPr>
        <w:t xml:space="preserve">SONUÇ: </w:t>
      </w:r>
      <w:r w:rsidRPr="00A64456">
        <w:t>Söz konusu</w:t>
      </w:r>
      <w:r>
        <w:t xml:space="preserve"> imar plan değişikliği talebi, p</w:t>
      </w:r>
      <w:r w:rsidRPr="00AA188A">
        <w:t>lanın ana kararlarını, sürekliliğini ve bütünlüğünü boz</w:t>
      </w:r>
      <w:r>
        <w:t>madığı</w:t>
      </w:r>
      <w:r w:rsidRPr="00AA188A">
        <w:t xml:space="preserve"> gibi, halkın yaşam koşullarını iyileştirmek amacı ile yapıldığından</w:t>
      </w:r>
      <w:r>
        <w:t xml:space="preserve"> ve kamu yararı gözett</w:t>
      </w:r>
      <w:r w:rsidRPr="00AA188A">
        <w:t xml:space="preserve">iğinden plan değişikliğinin yapılması Komisyonumuzca oy </w:t>
      </w:r>
      <w:r>
        <w:t xml:space="preserve">birliği </w:t>
      </w:r>
      <w:r w:rsidRPr="00AA188A">
        <w:t>ile uygun görülm</w:t>
      </w:r>
      <w:r>
        <w:t>üştür.</w:t>
      </w:r>
    </w:p>
    <w:p w:rsidR="00E65FAE" w:rsidRPr="003A08ED" w:rsidRDefault="00E65FAE" w:rsidP="00E65FAE">
      <w:pPr>
        <w:jc w:val="both"/>
      </w:pPr>
    </w:p>
    <w:p w:rsidR="00E65FAE" w:rsidRPr="003A08ED" w:rsidRDefault="00E65FAE" w:rsidP="00E65FAE">
      <w:pPr>
        <w:jc w:val="both"/>
      </w:pPr>
    </w:p>
    <w:p w:rsidR="00E65FAE" w:rsidRPr="003A08ED" w:rsidRDefault="00E65FAE" w:rsidP="00E65FAE">
      <w:pPr>
        <w:jc w:val="both"/>
      </w:pPr>
    </w:p>
    <w:p w:rsidR="00E65FAE" w:rsidRPr="003A08ED" w:rsidRDefault="00E65FAE" w:rsidP="00E65FAE">
      <w:pPr>
        <w:jc w:val="both"/>
      </w:pPr>
    </w:p>
    <w:p w:rsidR="00E65FAE" w:rsidRPr="003A08ED" w:rsidRDefault="00E65FAE" w:rsidP="00E65FAE">
      <w:pPr>
        <w:jc w:val="both"/>
      </w:pPr>
    </w:p>
    <w:p w:rsidR="00E65FAE" w:rsidRPr="009D2C1A" w:rsidRDefault="00E65FAE" w:rsidP="00E65FAE">
      <w:pPr>
        <w:ind w:left="3540"/>
      </w:pPr>
      <w:r>
        <w:t xml:space="preserve">    İlhan AKPINAR</w:t>
      </w:r>
    </w:p>
    <w:p w:rsidR="00E65FAE" w:rsidRPr="00C90B67" w:rsidRDefault="00E65FAE" w:rsidP="00E65FAE">
      <w:pPr>
        <w:jc w:val="center"/>
      </w:pPr>
      <w:r>
        <w:t xml:space="preserve"> </w:t>
      </w:r>
      <w:r w:rsidRPr="00C90B67">
        <w:t xml:space="preserve">Başkan </w:t>
      </w:r>
    </w:p>
    <w:p w:rsidR="00E65FAE" w:rsidRPr="00C90B67" w:rsidRDefault="00E65FAE" w:rsidP="00E65FAE">
      <w:r w:rsidRPr="00C90B67">
        <w:t xml:space="preserve"> </w:t>
      </w:r>
      <w:r>
        <w:tab/>
      </w:r>
      <w:r>
        <w:tab/>
      </w:r>
      <w:r>
        <w:tab/>
      </w:r>
      <w:r>
        <w:tab/>
      </w:r>
      <w:r>
        <w:tab/>
        <w:t xml:space="preserve">          </w:t>
      </w:r>
    </w:p>
    <w:p w:rsidR="00E65FAE" w:rsidRPr="00C90B67" w:rsidRDefault="00E65FAE" w:rsidP="00E65FAE"/>
    <w:p w:rsidR="00E65FAE" w:rsidRDefault="00E65FAE" w:rsidP="00E65FAE"/>
    <w:p w:rsidR="00E65FAE" w:rsidRDefault="00E65FAE" w:rsidP="00E65FAE">
      <w:r>
        <w:t xml:space="preserve">   </w:t>
      </w:r>
    </w:p>
    <w:p w:rsidR="00E65FAE" w:rsidRDefault="00E65FAE" w:rsidP="00E65FAE"/>
    <w:p w:rsidR="00E65FAE" w:rsidRPr="00C90B67" w:rsidRDefault="00E65FAE" w:rsidP="00E65FAE">
      <w:r>
        <w:t xml:space="preserve">   İ</w:t>
      </w:r>
      <w:r w:rsidRPr="00C90B67">
        <w:t xml:space="preserve">brahim ERTUÇ   </w:t>
      </w:r>
      <w:r>
        <w:t xml:space="preserve">            </w:t>
      </w:r>
      <w:r>
        <w:tab/>
        <w:t xml:space="preserve">Alper DAŞ </w:t>
      </w:r>
      <w:r>
        <w:tab/>
        <w:t xml:space="preserve">       </w:t>
      </w:r>
      <w:r w:rsidRPr="00C90B67">
        <w:t>Volkan YILDIRIM</w:t>
      </w:r>
      <w:r>
        <w:t xml:space="preserve">              Şenol UÇAR      </w:t>
      </w:r>
      <w:r w:rsidRPr="00C90B67">
        <w:t xml:space="preserve">   (Başkan Yardımcısı)</w:t>
      </w:r>
      <w:r w:rsidRPr="00C90B67">
        <w:tab/>
      </w:r>
      <w:r w:rsidRPr="00C90B67">
        <w:tab/>
        <w:t xml:space="preserve">    ÜYE  </w:t>
      </w:r>
      <w:r w:rsidRPr="00C90B67">
        <w:tab/>
        <w:t xml:space="preserve">                 ÜYE</w:t>
      </w:r>
      <w:r w:rsidRPr="00C90B67">
        <w:tab/>
      </w:r>
      <w:r w:rsidRPr="00C90B67">
        <w:tab/>
        <w:t xml:space="preserve">           ÜYE</w:t>
      </w:r>
      <w:r w:rsidRPr="00C90B67">
        <w:rPr>
          <w:b/>
        </w:rPr>
        <w:tab/>
      </w:r>
    </w:p>
    <w:p w:rsidR="00E65FAE" w:rsidRDefault="00E65FAE" w:rsidP="0063634F">
      <w:pPr>
        <w:widowControl w:val="0"/>
        <w:jc w:val="both"/>
        <w:rPr>
          <w:b/>
          <w:color w:val="000000"/>
        </w:rPr>
      </w:pPr>
    </w:p>
    <w:sectPr w:rsidR="00E65FAE" w:rsidSect="007B0E15">
      <w:headerReference w:type="default" r:id="rId8"/>
      <w:footerReference w:type="default" r:id="rId9"/>
      <w:pgSz w:w="11906" w:h="16838"/>
      <w:pgMar w:top="1417" w:right="1274"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5E0" w:rsidRDefault="009655E0" w:rsidP="00733E8A">
      <w:r>
        <w:separator/>
      </w:r>
    </w:p>
  </w:endnote>
  <w:endnote w:type="continuationSeparator" w:id="1">
    <w:p w:rsidR="009655E0" w:rsidRDefault="009655E0"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Default="00D416FD">
    <w:pPr>
      <w:pStyle w:val="Altbilgi"/>
      <w:jc w:val="center"/>
    </w:pPr>
  </w:p>
  <w:p w:rsidR="00D416FD" w:rsidRDefault="00D416F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5E0" w:rsidRDefault="009655E0" w:rsidP="00733E8A">
      <w:r>
        <w:separator/>
      </w:r>
    </w:p>
  </w:footnote>
  <w:footnote w:type="continuationSeparator" w:id="1">
    <w:p w:rsidR="009655E0" w:rsidRDefault="009655E0"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Pr="00733E8A" w:rsidRDefault="00D416FD"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D416FD" w:rsidRPr="00733E8A" w:rsidRDefault="00D416FD"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D416FD" w:rsidRDefault="00D416FD"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7EA2C4C"/>
    <w:multiLevelType w:val="hybridMultilevel"/>
    <w:tmpl w:val="48A43A08"/>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0">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num>
  <w:num w:numId="6">
    <w:abstractNumId w:val="7"/>
  </w:num>
  <w:num w:numId="7">
    <w:abstractNumId w:val="5"/>
  </w:num>
  <w:num w:numId="8">
    <w:abstractNumId w:val="14"/>
  </w:num>
  <w:num w:numId="9">
    <w:abstractNumId w:val="11"/>
  </w:num>
  <w:num w:numId="10">
    <w:abstractNumId w:val="2"/>
  </w:num>
  <w:num w:numId="11">
    <w:abstractNumId w:val="1"/>
  </w:num>
  <w:num w:numId="12">
    <w:abstractNumId w:val="3"/>
  </w:num>
  <w:num w:numId="13">
    <w:abstractNumId w:val="15"/>
  </w:num>
  <w:num w:numId="14">
    <w:abstractNumId w:val="13"/>
  </w:num>
  <w:num w:numId="15">
    <w:abstractNumId w:val="12"/>
  </w:num>
  <w:num w:numId="16">
    <w:abstractNumId w:val="4"/>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C2F"/>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422"/>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6C7"/>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0862"/>
    <w:rsid w:val="001716D5"/>
    <w:rsid w:val="00171F08"/>
    <w:rsid w:val="0017608A"/>
    <w:rsid w:val="00177BAE"/>
    <w:rsid w:val="00181B22"/>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21D"/>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A99"/>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A05"/>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583E"/>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F1C"/>
    <w:rsid w:val="00427E92"/>
    <w:rsid w:val="00430E94"/>
    <w:rsid w:val="00431CF2"/>
    <w:rsid w:val="00432B9C"/>
    <w:rsid w:val="004331E3"/>
    <w:rsid w:val="00434003"/>
    <w:rsid w:val="00437773"/>
    <w:rsid w:val="004407E8"/>
    <w:rsid w:val="00441A0D"/>
    <w:rsid w:val="00443564"/>
    <w:rsid w:val="00445BFE"/>
    <w:rsid w:val="004477BF"/>
    <w:rsid w:val="0045051C"/>
    <w:rsid w:val="00450AA2"/>
    <w:rsid w:val="00453FCD"/>
    <w:rsid w:val="004544F6"/>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396E"/>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2410"/>
    <w:rsid w:val="00612CA8"/>
    <w:rsid w:val="00614D81"/>
    <w:rsid w:val="00614DE8"/>
    <w:rsid w:val="006163D4"/>
    <w:rsid w:val="00621435"/>
    <w:rsid w:val="006215B2"/>
    <w:rsid w:val="00622993"/>
    <w:rsid w:val="00622CFF"/>
    <w:rsid w:val="00624739"/>
    <w:rsid w:val="0062493E"/>
    <w:rsid w:val="00625883"/>
    <w:rsid w:val="00630006"/>
    <w:rsid w:val="00632BEF"/>
    <w:rsid w:val="0063349E"/>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623BD"/>
    <w:rsid w:val="00663481"/>
    <w:rsid w:val="006635C7"/>
    <w:rsid w:val="00665EED"/>
    <w:rsid w:val="006678F8"/>
    <w:rsid w:val="006716E7"/>
    <w:rsid w:val="00673DAC"/>
    <w:rsid w:val="006744FA"/>
    <w:rsid w:val="00676B2E"/>
    <w:rsid w:val="00677260"/>
    <w:rsid w:val="006778CB"/>
    <w:rsid w:val="00682CDD"/>
    <w:rsid w:val="00686505"/>
    <w:rsid w:val="00686AFC"/>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E699E"/>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20CC2"/>
    <w:rsid w:val="00721B9E"/>
    <w:rsid w:val="0072208D"/>
    <w:rsid w:val="007240FA"/>
    <w:rsid w:val="00726797"/>
    <w:rsid w:val="00732E9D"/>
    <w:rsid w:val="00733AD9"/>
    <w:rsid w:val="00733C82"/>
    <w:rsid w:val="00733E8A"/>
    <w:rsid w:val="00734C12"/>
    <w:rsid w:val="00736314"/>
    <w:rsid w:val="00736343"/>
    <w:rsid w:val="007402CC"/>
    <w:rsid w:val="007404FF"/>
    <w:rsid w:val="00741C41"/>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28E1"/>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0E15"/>
    <w:rsid w:val="007B35D8"/>
    <w:rsid w:val="007B5E30"/>
    <w:rsid w:val="007B720E"/>
    <w:rsid w:val="007C0BF0"/>
    <w:rsid w:val="007C2620"/>
    <w:rsid w:val="007C3507"/>
    <w:rsid w:val="007C3ED0"/>
    <w:rsid w:val="007C518A"/>
    <w:rsid w:val="007C5C15"/>
    <w:rsid w:val="007C620F"/>
    <w:rsid w:val="007D1E15"/>
    <w:rsid w:val="007D2153"/>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3769"/>
    <w:rsid w:val="007F4831"/>
    <w:rsid w:val="007F4F3D"/>
    <w:rsid w:val="008009AE"/>
    <w:rsid w:val="008057A0"/>
    <w:rsid w:val="00812349"/>
    <w:rsid w:val="00812A0C"/>
    <w:rsid w:val="00812A16"/>
    <w:rsid w:val="00814441"/>
    <w:rsid w:val="00814B95"/>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0128"/>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7E"/>
    <w:rsid w:val="00881543"/>
    <w:rsid w:val="00884101"/>
    <w:rsid w:val="00884CAA"/>
    <w:rsid w:val="0088539B"/>
    <w:rsid w:val="008859B6"/>
    <w:rsid w:val="00885F32"/>
    <w:rsid w:val="00886A71"/>
    <w:rsid w:val="008927DB"/>
    <w:rsid w:val="00893ADE"/>
    <w:rsid w:val="00893CFB"/>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55E0"/>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6B57"/>
    <w:rsid w:val="009F6EB4"/>
    <w:rsid w:val="00A06345"/>
    <w:rsid w:val="00A066BC"/>
    <w:rsid w:val="00A069A5"/>
    <w:rsid w:val="00A117EE"/>
    <w:rsid w:val="00A12606"/>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24D7"/>
    <w:rsid w:val="00A5480D"/>
    <w:rsid w:val="00A57567"/>
    <w:rsid w:val="00A57F37"/>
    <w:rsid w:val="00A62B11"/>
    <w:rsid w:val="00A73782"/>
    <w:rsid w:val="00A73CCC"/>
    <w:rsid w:val="00A73D50"/>
    <w:rsid w:val="00A75BA1"/>
    <w:rsid w:val="00A77F87"/>
    <w:rsid w:val="00A810D3"/>
    <w:rsid w:val="00A81AEF"/>
    <w:rsid w:val="00A82C8E"/>
    <w:rsid w:val="00A83330"/>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2765"/>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970FA"/>
    <w:rsid w:val="00BA0824"/>
    <w:rsid w:val="00BA32EF"/>
    <w:rsid w:val="00BA4D76"/>
    <w:rsid w:val="00BA5BCF"/>
    <w:rsid w:val="00BA5E1F"/>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1C86"/>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86CCA"/>
    <w:rsid w:val="00C90232"/>
    <w:rsid w:val="00C9063D"/>
    <w:rsid w:val="00C90CE8"/>
    <w:rsid w:val="00C919FD"/>
    <w:rsid w:val="00C91BA3"/>
    <w:rsid w:val="00C947BF"/>
    <w:rsid w:val="00C95ED5"/>
    <w:rsid w:val="00C969D6"/>
    <w:rsid w:val="00CA0F9C"/>
    <w:rsid w:val="00CA23FD"/>
    <w:rsid w:val="00CA260B"/>
    <w:rsid w:val="00CA2C3D"/>
    <w:rsid w:val="00CA2D31"/>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AB1"/>
    <w:rsid w:val="00CF7809"/>
    <w:rsid w:val="00D05496"/>
    <w:rsid w:val="00D103C4"/>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B02E2"/>
    <w:rsid w:val="00DB0A4A"/>
    <w:rsid w:val="00DB0FB4"/>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480B"/>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A1"/>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3956"/>
    <w:rsid w:val="00E649FC"/>
    <w:rsid w:val="00E65FAE"/>
    <w:rsid w:val="00E66A15"/>
    <w:rsid w:val="00E70145"/>
    <w:rsid w:val="00E70979"/>
    <w:rsid w:val="00E71505"/>
    <w:rsid w:val="00E74772"/>
    <w:rsid w:val="00E75041"/>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3FA5"/>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43D6"/>
    <w:rsid w:val="00F155D5"/>
    <w:rsid w:val="00F17263"/>
    <w:rsid w:val="00F20C98"/>
    <w:rsid w:val="00F214EE"/>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4781"/>
    <w:rsid w:val="00F751A7"/>
    <w:rsid w:val="00F75529"/>
    <w:rsid w:val="00F803EB"/>
    <w:rsid w:val="00F82A14"/>
    <w:rsid w:val="00F82FB2"/>
    <w:rsid w:val="00F8428E"/>
    <w:rsid w:val="00F84889"/>
    <w:rsid w:val="00F84A91"/>
    <w:rsid w:val="00F84E0C"/>
    <w:rsid w:val="00F85244"/>
    <w:rsid w:val="00F86993"/>
    <w:rsid w:val="00F869DD"/>
    <w:rsid w:val="00F876C9"/>
    <w:rsid w:val="00F90C51"/>
    <w:rsid w:val="00F90DB8"/>
    <w:rsid w:val="00F91368"/>
    <w:rsid w:val="00F9157B"/>
    <w:rsid w:val="00F964C9"/>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3084"/>
    <w:rsid w:val="00FF38A9"/>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99"/>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 w:type="paragraph" w:customStyle="1" w:styleId="Dizin0">
    <w:name w:val="Dizin"/>
    <w:basedOn w:val="Normal"/>
    <w:qFormat/>
    <w:rsid w:val="00FF3084"/>
    <w:pPr>
      <w:suppressLineNumbers/>
    </w:pPr>
    <w:rPr>
      <w:rFonts w:cs="Mangal"/>
    </w:rPr>
  </w:style>
  <w:style w:type="character" w:customStyle="1" w:styleId="fontstyle01">
    <w:name w:val="fontstyle01"/>
    <w:basedOn w:val="VarsaylanParagrafYazTipi"/>
    <w:rsid w:val="00733AD9"/>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AAFE2-526F-4A03-BA9C-BF28FE0C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1588</Words>
  <Characters>9054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13</cp:revision>
  <cp:lastPrinted>2025-05-13T12:25:00Z</cp:lastPrinted>
  <dcterms:created xsi:type="dcterms:W3CDTF">2025-05-09T08:52:00Z</dcterms:created>
  <dcterms:modified xsi:type="dcterms:W3CDTF">2025-06-30T06:48:00Z</dcterms:modified>
</cp:coreProperties>
</file>